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471" w:rsidRPr="005349F7" w:rsidRDefault="00382471" w:rsidP="001837FF">
      <w:pPr>
        <w:pBdr>
          <w:top w:val="single" w:sz="4" w:space="0" w:color="000000"/>
          <w:left w:val="single" w:sz="4" w:space="3" w:color="000000"/>
          <w:bottom w:val="single" w:sz="4" w:space="2" w:color="000000"/>
          <w:right w:val="single" w:sz="4" w:space="4" w:color="000000"/>
        </w:pBdr>
        <w:spacing w:after="80"/>
        <w:ind w:left="-709" w:right="-613"/>
        <w:jc w:val="center"/>
        <w:rPr>
          <w:rFonts w:ascii="Century Gothic" w:eastAsia="Times New Roman" w:hAnsi="Century Gothic"/>
          <w:lang w:eastAsia="el-GR"/>
        </w:rPr>
      </w:pPr>
      <w:bookmarkStart w:id="0" w:name="_Hlk95330956"/>
      <w:r w:rsidRPr="005349F7">
        <w:rPr>
          <w:rFonts w:ascii="Century Gothic" w:eastAsia="SimSun" w:hAnsi="Century Gothic"/>
          <w:b/>
          <w:bCs/>
          <w:iCs/>
          <w:kern w:val="1"/>
          <w:sz w:val="32"/>
          <w:szCs w:val="32"/>
          <w:lang w:eastAsia="ar-SA"/>
        </w:rPr>
        <w:t xml:space="preserve">Σύλλογος Εκπαιδευτικών Π.Ε. </w:t>
      </w:r>
      <w:r w:rsidRPr="005349F7">
        <w:rPr>
          <w:rFonts w:ascii="Century Gothic" w:eastAsia="SimSun" w:hAnsi="Century Gothic"/>
          <w:b/>
          <w:bCs/>
          <w:kern w:val="1"/>
          <w:sz w:val="32"/>
          <w:szCs w:val="32"/>
          <w:lang w:eastAsia="ar-SA"/>
        </w:rPr>
        <w:t>«Ηρώ Κωνσταντοπούλου»</w:t>
      </w:r>
    </w:p>
    <w:p w:rsidR="00382471" w:rsidRPr="005349F7" w:rsidRDefault="00382471" w:rsidP="001837FF">
      <w:pPr>
        <w:pBdr>
          <w:top w:val="single" w:sz="4" w:space="0" w:color="000000"/>
          <w:left w:val="single" w:sz="4" w:space="3" w:color="000000"/>
          <w:bottom w:val="single" w:sz="4" w:space="2" w:color="000000"/>
          <w:right w:val="single" w:sz="4" w:space="4" w:color="000000"/>
        </w:pBdr>
        <w:spacing w:after="80"/>
        <w:ind w:left="-709" w:right="-613"/>
        <w:jc w:val="center"/>
        <w:rPr>
          <w:rFonts w:ascii="Century Gothic" w:eastAsia="SimSun" w:hAnsi="Century Gothic" w:cs="Mangal"/>
          <w:kern w:val="1"/>
          <w:lang w:eastAsia="el-GR"/>
        </w:rPr>
      </w:pPr>
      <w:r w:rsidRPr="005349F7">
        <w:rPr>
          <w:rFonts w:ascii="Century Gothic" w:eastAsia="SimSun" w:hAnsi="Century Gothic"/>
          <w:b/>
          <w:bCs/>
          <w:kern w:val="1"/>
          <w:sz w:val="32"/>
          <w:szCs w:val="32"/>
          <w:lang w:eastAsia="ar-SA"/>
        </w:rPr>
        <w:t>ΑΝΩ ΛΙΟΣΙΩΝ – ΖΕΦΥΡΙΟΥ – ΦΥΛΗΣ</w:t>
      </w:r>
    </w:p>
    <w:p w:rsidR="00382471" w:rsidRPr="005349F7" w:rsidRDefault="00382471" w:rsidP="001837FF">
      <w:pPr>
        <w:tabs>
          <w:tab w:val="left" w:pos="6946"/>
        </w:tabs>
        <w:spacing w:after="80"/>
        <w:ind w:left="-709" w:right="-613"/>
        <w:jc w:val="both"/>
        <w:rPr>
          <w:rFonts w:ascii="Century Gothic" w:eastAsia="SimSun" w:hAnsi="Century Gothic" w:cs="Mangal"/>
          <w:kern w:val="1"/>
          <w:lang w:eastAsia="el-GR"/>
        </w:rPr>
      </w:pPr>
      <w:r w:rsidRPr="005349F7">
        <w:rPr>
          <w:rFonts w:ascii="Century Gothic" w:eastAsia="Century Gothic" w:hAnsi="Century Gothic" w:cs="Century Gothic"/>
          <w:kern w:val="1"/>
          <w:lang w:eastAsia="ar-SA"/>
        </w:rPr>
        <w:t xml:space="preserve"> </w:t>
      </w:r>
      <w:r w:rsidRPr="005349F7">
        <w:rPr>
          <w:rFonts w:ascii="Century Gothic" w:eastAsia="SimSun" w:hAnsi="Century Gothic" w:cs="Verdana"/>
          <w:b/>
          <w:kern w:val="1"/>
          <w:lang w:val="pt-BR" w:eastAsia="ar-SA"/>
        </w:rPr>
        <w:t>SITE</w:t>
      </w:r>
      <w:r w:rsidRPr="005349F7">
        <w:rPr>
          <w:rFonts w:ascii="Century Gothic" w:eastAsia="SimSun" w:hAnsi="Century Gothic" w:cs="Verdana"/>
          <w:kern w:val="1"/>
          <w:lang w:eastAsia="ar-SA"/>
        </w:rPr>
        <w:t xml:space="preserve">     </w:t>
      </w:r>
      <w:hyperlink r:id="rId4" w:history="1">
        <w:r w:rsidRPr="005349F7">
          <w:rPr>
            <w:rFonts w:ascii="Century Gothic" w:eastAsia="SimSun" w:hAnsi="Century Gothic" w:cs="Tahoma"/>
            <w:b/>
            <w:color w:val="0000FF"/>
            <w:kern w:val="1"/>
            <w:u w:val="single"/>
            <w:lang w:val="pt-BR" w:eastAsia="el-GR"/>
          </w:rPr>
          <w:t>www</w:t>
        </w:r>
        <w:r w:rsidRPr="005349F7">
          <w:rPr>
            <w:rFonts w:ascii="Century Gothic" w:eastAsia="SimSun" w:hAnsi="Century Gothic" w:cs="Tahoma"/>
            <w:b/>
            <w:color w:val="0000FF"/>
            <w:kern w:val="1"/>
            <w:u w:val="single"/>
            <w:lang w:eastAsia="el-GR"/>
          </w:rPr>
          <w:t>.</w:t>
        </w:r>
        <w:r w:rsidRPr="005349F7">
          <w:rPr>
            <w:rFonts w:ascii="Century Gothic" w:eastAsia="SimSun" w:hAnsi="Century Gothic" w:cs="Tahoma"/>
            <w:b/>
            <w:color w:val="0000FF"/>
            <w:kern w:val="1"/>
            <w:u w:val="single"/>
            <w:lang w:val="pt-BR" w:eastAsia="el-GR"/>
          </w:rPr>
          <w:t>p</w:t>
        </w:r>
        <w:r w:rsidRPr="005349F7">
          <w:rPr>
            <w:rFonts w:ascii="Century Gothic" w:eastAsia="SimSun" w:hAnsi="Century Gothic" w:cs="Tahoma"/>
            <w:b/>
            <w:color w:val="0000FF"/>
            <w:kern w:val="1"/>
            <w:u w:val="single"/>
            <w:lang w:eastAsia="el-GR"/>
          </w:rPr>
          <w:t>-</w:t>
        </w:r>
        <w:r w:rsidRPr="005349F7">
          <w:rPr>
            <w:rFonts w:ascii="Century Gothic" w:eastAsia="SimSun" w:hAnsi="Century Gothic" w:cs="Tahoma"/>
            <w:b/>
            <w:color w:val="0000FF"/>
            <w:kern w:val="1"/>
            <w:u w:val="single"/>
            <w:lang w:val="pt-BR" w:eastAsia="el-GR"/>
          </w:rPr>
          <w:t>e</w:t>
        </w:r>
        <w:r w:rsidRPr="005349F7">
          <w:rPr>
            <w:rFonts w:ascii="Century Gothic" w:eastAsia="SimSun" w:hAnsi="Century Gothic" w:cs="Tahoma"/>
            <w:b/>
            <w:color w:val="0000FF"/>
            <w:kern w:val="1"/>
            <w:u w:val="single"/>
            <w:lang w:eastAsia="el-GR"/>
          </w:rPr>
          <w:t>-</w:t>
        </w:r>
        <w:r w:rsidRPr="005349F7">
          <w:rPr>
            <w:rFonts w:ascii="Century Gothic" w:eastAsia="SimSun" w:hAnsi="Century Gothic" w:cs="Tahoma"/>
            <w:b/>
            <w:color w:val="0000FF"/>
            <w:kern w:val="1"/>
            <w:u w:val="single"/>
            <w:lang w:val="pt-BR" w:eastAsia="el-GR"/>
          </w:rPr>
          <w:t>filis</w:t>
        </w:r>
        <w:r w:rsidRPr="005349F7">
          <w:rPr>
            <w:rFonts w:ascii="Century Gothic" w:eastAsia="SimSun" w:hAnsi="Century Gothic" w:cs="Tahoma"/>
            <w:b/>
            <w:color w:val="0000FF"/>
            <w:kern w:val="1"/>
            <w:u w:val="single"/>
            <w:lang w:eastAsia="el-GR"/>
          </w:rPr>
          <w:t>.</w:t>
        </w:r>
        <w:r w:rsidRPr="005349F7">
          <w:rPr>
            <w:rFonts w:ascii="Century Gothic" w:eastAsia="SimSun" w:hAnsi="Century Gothic" w:cs="Tahoma"/>
            <w:b/>
            <w:color w:val="0000FF"/>
            <w:kern w:val="1"/>
            <w:u w:val="single"/>
            <w:lang w:val="pt-BR" w:eastAsia="el-GR"/>
          </w:rPr>
          <w:t>gr</w:t>
        </w:r>
      </w:hyperlink>
      <w:r w:rsidRPr="005349F7">
        <w:rPr>
          <w:rFonts w:ascii="Century Gothic" w:eastAsia="SimSun" w:hAnsi="Century Gothic" w:cs="Verdana"/>
          <w:kern w:val="1"/>
          <w:lang w:eastAsia="ar-SA"/>
        </w:rPr>
        <w:t xml:space="preserve">                                                                             </w:t>
      </w:r>
      <w:r w:rsidRPr="005349F7">
        <w:rPr>
          <w:rFonts w:ascii="Century Gothic" w:eastAsia="SimSun" w:hAnsi="Century Gothic" w:cs="Verdana"/>
          <w:kern w:val="1"/>
          <w:lang w:eastAsia="ar-SA"/>
        </w:rPr>
        <w:tab/>
      </w:r>
      <w:r w:rsidRPr="005349F7">
        <w:rPr>
          <w:rFonts w:ascii="Century Gothic" w:eastAsia="SimSun" w:hAnsi="Century Gothic" w:cs="Verdana"/>
          <w:kern w:val="1"/>
          <w:lang w:eastAsia="ar-SA"/>
        </w:rPr>
        <w:tab/>
      </w:r>
      <w:r w:rsidRPr="005349F7">
        <w:rPr>
          <w:rFonts w:ascii="Century Gothic" w:eastAsia="SimSun" w:hAnsi="Century Gothic" w:cs="Verdana"/>
          <w:b/>
          <w:kern w:val="1"/>
          <w:lang w:eastAsia="ar-SA"/>
        </w:rPr>
        <w:t>Άνω Λιόσια 09.01.2023</w:t>
      </w:r>
    </w:p>
    <w:p w:rsidR="00382471" w:rsidRPr="005349F7" w:rsidRDefault="00382471" w:rsidP="001837FF">
      <w:pPr>
        <w:tabs>
          <w:tab w:val="left" w:pos="6946"/>
        </w:tabs>
        <w:spacing w:after="80"/>
        <w:ind w:left="-709" w:right="-613"/>
        <w:jc w:val="both"/>
        <w:rPr>
          <w:rFonts w:ascii="Century Gothic" w:eastAsia="SimSun" w:hAnsi="Century Gothic" w:cs="Century Gothic"/>
          <w:kern w:val="1"/>
          <w:lang w:eastAsia="el-GR"/>
        </w:rPr>
      </w:pPr>
      <w:r w:rsidRPr="005349F7">
        <w:rPr>
          <w:rFonts w:ascii="Century Gothic" w:eastAsia="Century Gothic" w:hAnsi="Century Gothic" w:cs="Century Gothic"/>
          <w:b/>
          <w:kern w:val="1"/>
          <w:lang w:eastAsia="ar-SA"/>
        </w:rPr>
        <w:t xml:space="preserve"> </w:t>
      </w:r>
      <w:r w:rsidRPr="005349F7">
        <w:rPr>
          <w:rFonts w:ascii="Century Gothic" w:eastAsia="SimSun" w:hAnsi="Century Gothic"/>
          <w:b/>
          <w:kern w:val="1"/>
          <w:lang w:val="en-US" w:eastAsia="ar-SA"/>
        </w:rPr>
        <w:t>email</w:t>
      </w:r>
      <w:r w:rsidRPr="005349F7">
        <w:rPr>
          <w:rFonts w:ascii="Century Gothic" w:eastAsia="SimSun" w:hAnsi="Century Gothic"/>
          <w:b/>
          <w:kern w:val="1"/>
          <w:lang w:eastAsia="ar-SA"/>
        </w:rPr>
        <w:t xml:space="preserve">:   </w:t>
      </w:r>
      <w:hyperlink r:id="rId5" w:history="1">
        <w:r w:rsidRPr="005349F7">
          <w:rPr>
            <w:rFonts w:ascii="Century Gothic" w:eastAsia="SimSun" w:hAnsi="Century Gothic" w:cs="Verdana"/>
            <w:color w:val="0000FF"/>
            <w:kern w:val="1"/>
            <w:u w:val="single"/>
            <w:lang w:val="pt-BR" w:eastAsia="el-GR"/>
          </w:rPr>
          <w:t>syllogosfilis@</w:t>
        </w:r>
        <w:proofErr w:type="spellStart"/>
        <w:r w:rsidRPr="005349F7">
          <w:rPr>
            <w:rFonts w:ascii="Century Gothic" w:eastAsia="SimSun" w:hAnsi="Century Gothic" w:cs="Verdana"/>
            <w:color w:val="0000FF"/>
            <w:kern w:val="1"/>
            <w:u w:val="single"/>
            <w:lang w:val="en-US" w:eastAsia="el-GR"/>
          </w:rPr>
          <w:t>gmail</w:t>
        </w:r>
        <w:proofErr w:type="spellEnd"/>
        <w:r w:rsidRPr="005349F7">
          <w:rPr>
            <w:rFonts w:ascii="Century Gothic" w:eastAsia="SimSun" w:hAnsi="Century Gothic" w:cs="Verdana"/>
            <w:color w:val="0000FF"/>
            <w:kern w:val="1"/>
            <w:u w:val="single"/>
            <w:lang w:val="pt-BR" w:eastAsia="el-GR"/>
          </w:rPr>
          <w:t>.com</w:t>
        </w:r>
      </w:hyperlink>
    </w:p>
    <w:p w:rsidR="00382471" w:rsidRPr="005349F7" w:rsidRDefault="00382471"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xml:space="preserve">Προς:   Τα μέλη του Συλλόγου, ΔΟΕ, Συλλόγους </w:t>
      </w:r>
      <w:proofErr w:type="spellStart"/>
      <w:r w:rsidRPr="005349F7">
        <w:rPr>
          <w:rFonts w:ascii="Century Gothic" w:eastAsia="SimSun" w:hAnsi="Century Gothic" w:cs="Century Gothic"/>
          <w:kern w:val="1"/>
          <w:lang w:eastAsia="el-GR"/>
        </w:rPr>
        <w:t>Εκπ</w:t>
      </w:r>
      <w:proofErr w:type="spellEnd"/>
      <w:r w:rsidRPr="005349F7">
        <w:rPr>
          <w:rFonts w:ascii="Century Gothic" w:eastAsia="SimSun" w:hAnsi="Century Gothic" w:cs="Century Gothic"/>
          <w:kern w:val="1"/>
          <w:lang w:eastAsia="el-GR"/>
        </w:rPr>
        <w:t>/</w:t>
      </w:r>
      <w:proofErr w:type="spellStart"/>
      <w:r w:rsidRPr="005349F7">
        <w:rPr>
          <w:rFonts w:ascii="Century Gothic" w:eastAsia="SimSun" w:hAnsi="Century Gothic" w:cs="Century Gothic"/>
          <w:kern w:val="1"/>
          <w:lang w:eastAsia="el-GR"/>
        </w:rPr>
        <w:t>κών</w:t>
      </w:r>
      <w:proofErr w:type="spellEnd"/>
      <w:r w:rsidRPr="005349F7">
        <w:rPr>
          <w:rFonts w:ascii="Century Gothic" w:eastAsia="SimSun" w:hAnsi="Century Gothic" w:cs="Century Gothic"/>
          <w:kern w:val="1"/>
          <w:lang w:eastAsia="el-GR"/>
        </w:rPr>
        <w:t xml:space="preserve">  Π.Ε.</w:t>
      </w:r>
    </w:p>
    <w:p w:rsidR="00382471" w:rsidRPr="005349F7" w:rsidRDefault="00382471" w:rsidP="001837FF">
      <w:pPr>
        <w:shd w:val="clear" w:color="auto" w:fill="FFFFFF"/>
        <w:spacing w:after="80"/>
        <w:ind w:left="-709" w:right="-613"/>
        <w:jc w:val="both"/>
        <w:rPr>
          <w:rFonts w:ascii="Century Gothic" w:eastAsia="SimSun" w:hAnsi="Century Gothic" w:cs="Century Gothic"/>
          <w:kern w:val="1"/>
          <w:lang w:eastAsia="el-GR"/>
        </w:rPr>
      </w:pPr>
    </w:p>
    <w:p w:rsidR="00E5258F" w:rsidRPr="005349F7" w:rsidRDefault="00E5258F" w:rsidP="001837FF">
      <w:pPr>
        <w:shd w:val="clear" w:color="auto" w:fill="FFFFFF"/>
        <w:spacing w:after="80"/>
        <w:ind w:left="-709" w:right="-613"/>
        <w:jc w:val="center"/>
        <w:rPr>
          <w:rFonts w:ascii="Century Gothic" w:eastAsia="SimSun" w:hAnsi="Century Gothic" w:cs="Century Gothic"/>
          <w:b/>
          <w:bCs/>
          <w:kern w:val="1"/>
          <w:sz w:val="28"/>
          <w:szCs w:val="28"/>
          <w:lang w:eastAsia="el-GR"/>
        </w:rPr>
      </w:pPr>
      <w:r w:rsidRPr="005349F7">
        <w:rPr>
          <w:rFonts w:ascii="Century Gothic" w:eastAsia="SimSun" w:hAnsi="Century Gothic" w:cs="Century Gothic"/>
          <w:b/>
          <w:bCs/>
          <w:kern w:val="1"/>
          <w:sz w:val="28"/>
          <w:szCs w:val="28"/>
          <w:lang w:eastAsia="el-GR"/>
        </w:rPr>
        <w:t>Οι νεοδιόριστοι είναι μόνιμες/οι!</w:t>
      </w:r>
    </w:p>
    <w:p w:rsidR="00382471" w:rsidRPr="005349F7" w:rsidRDefault="00E5258F" w:rsidP="001837FF">
      <w:pPr>
        <w:shd w:val="clear" w:color="auto" w:fill="FFFFFF"/>
        <w:spacing w:after="80"/>
        <w:ind w:left="-709" w:right="-613"/>
        <w:jc w:val="center"/>
        <w:rPr>
          <w:rFonts w:ascii="Century Gothic" w:eastAsia="SimSun" w:hAnsi="Century Gothic" w:cs="Century Gothic"/>
          <w:b/>
          <w:bCs/>
          <w:color w:val="FF0000"/>
          <w:kern w:val="1"/>
          <w:sz w:val="28"/>
          <w:szCs w:val="28"/>
          <w:lang w:eastAsia="el-GR"/>
        </w:rPr>
      </w:pPr>
      <w:r w:rsidRPr="005349F7">
        <w:rPr>
          <w:rFonts w:ascii="Century Gothic" w:eastAsia="SimSun" w:hAnsi="Century Gothic" w:cs="Century Gothic"/>
          <w:b/>
          <w:bCs/>
          <w:kern w:val="1"/>
          <w:sz w:val="28"/>
          <w:szCs w:val="28"/>
          <w:lang w:eastAsia="el-GR"/>
        </w:rPr>
        <w:t xml:space="preserve">Όλες και όλοι στην κινητοποίηση 13/1 στο ΥΠΑΙΘ για την άμεση μονιμοποίησή τους </w:t>
      </w:r>
      <w:r w:rsidR="006972A9" w:rsidRPr="005349F7">
        <w:rPr>
          <w:rFonts w:ascii="Century Gothic" w:eastAsia="SimSun" w:hAnsi="Century Gothic" w:cs="Century Gothic"/>
          <w:b/>
          <w:bCs/>
          <w:kern w:val="1"/>
          <w:sz w:val="28"/>
          <w:szCs w:val="28"/>
          <w:lang w:eastAsia="el-GR"/>
        </w:rPr>
        <w:t>–</w:t>
      </w:r>
      <w:r w:rsidR="00382471" w:rsidRPr="005349F7">
        <w:rPr>
          <w:rFonts w:ascii="Century Gothic" w:eastAsia="SimSun" w:hAnsi="Century Gothic" w:cs="Century Gothic"/>
          <w:b/>
          <w:bCs/>
          <w:kern w:val="1"/>
          <w:sz w:val="28"/>
          <w:szCs w:val="28"/>
          <w:lang w:eastAsia="el-GR"/>
        </w:rPr>
        <w:t xml:space="preserve"> </w:t>
      </w:r>
      <w:r w:rsidR="006972A9" w:rsidRPr="005349F7">
        <w:rPr>
          <w:rFonts w:ascii="Century Gothic" w:eastAsia="SimSun" w:hAnsi="Century Gothic" w:cs="Century Gothic"/>
          <w:b/>
          <w:bCs/>
          <w:kern w:val="1"/>
          <w:sz w:val="28"/>
          <w:szCs w:val="28"/>
          <w:lang w:eastAsia="el-GR"/>
        </w:rPr>
        <w:t>3ωρη στάση εργασίας από ΔΟΕ</w:t>
      </w:r>
    </w:p>
    <w:p w:rsidR="00382471" w:rsidRPr="005349F7" w:rsidRDefault="00382471"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Σε ομηρία κρατά η ηγεσία του ΥΠΑΙΘ και η κυβέρνηση της ΝΔ τις/τους νεοδιόριστες/</w:t>
      </w:r>
      <w:proofErr w:type="spellStart"/>
      <w:r w:rsidRPr="005349F7">
        <w:rPr>
          <w:rFonts w:ascii="Century Gothic" w:eastAsia="SimSun" w:hAnsi="Century Gothic" w:cs="Century Gothic"/>
          <w:kern w:val="1"/>
          <w:lang w:eastAsia="el-GR"/>
        </w:rPr>
        <w:t>ους</w:t>
      </w:r>
      <w:proofErr w:type="spellEnd"/>
      <w:r w:rsidRPr="005349F7">
        <w:rPr>
          <w:rFonts w:ascii="Century Gothic" w:eastAsia="SimSun" w:hAnsi="Century Gothic" w:cs="Century Gothic"/>
          <w:kern w:val="1"/>
          <w:lang w:eastAsia="el-GR"/>
        </w:rPr>
        <w:t xml:space="preserve"> με την απειλή της αξιολόγησης. </w:t>
      </w:r>
      <w:r w:rsidR="00E5258F" w:rsidRPr="005349F7">
        <w:rPr>
          <w:rFonts w:ascii="Century Gothic" w:eastAsia="SimSun" w:hAnsi="Century Gothic" w:cs="Century Gothic"/>
          <w:kern w:val="1"/>
          <w:lang w:eastAsia="el-GR"/>
        </w:rPr>
        <w:t xml:space="preserve">Με προφορικές εντολές και δηλώσεις, χρησιμοποιώντας διατάξεις του ν.4589/2019 του ΣΥΡΙΖΑ, έδωσε οδηγία στις διευθύνσεις να μην υπογράφουν ως οφείλουν τις διαπιστωτικές πράξεις μονιμοποίησης των νεοδιόριστων του 2020 θέτοντας ως προϋπόθεση την εφαρμογή της ατομικής τους αξιολόγησης. </w:t>
      </w:r>
      <w:r w:rsidRPr="005349F7">
        <w:rPr>
          <w:rFonts w:ascii="Century Gothic" w:eastAsia="SimSun" w:hAnsi="Century Gothic" w:cs="Century Gothic"/>
          <w:kern w:val="1"/>
          <w:lang w:eastAsia="el-GR"/>
        </w:rPr>
        <w:t>Και σαν να μην έφτανε αυτό, κάλεσε τις διευθύνσεις εκπαίδευσης, που κάτω από την πίεση του εκπαιδευτικού κινήματος προχώρησαν στη νόμιμη διαδικασία μονιμοποίησης των συναδέλφων/</w:t>
      </w:r>
      <w:proofErr w:type="spellStart"/>
      <w:r w:rsidRPr="005349F7">
        <w:rPr>
          <w:rFonts w:ascii="Century Gothic" w:eastAsia="SimSun" w:hAnsi="Century Gothic" w:cs="Century Gothic"/>
          <w:kern w:val="1"/>
          <w:lang w:eastAsia="el-GR"/>
        </w:rPr>
        <w:t>ισσών</w:t>
      </w:r>
      <w:proofErr w:type="spellEnd"/>
      <w:r w:rsidRPr="005349F7">
        <w:rPr>
          <w:rFonts w:ascii="Century Gothic" w:eastAsia="SimSun" w:hAnsi="Century Gothic" w:cs="Century Gothic"/>
          <w:kern w:val="1"/>
          <w:lang w:eastAsia="el-GR"/>
        </w:rPr>
        <w:t>, να ακυρώσουν τις σχετικές διαπιστωτικές πράξεις.</w:t>
      </w:r>
    </w:p>
    <w:p w:rsidR="00382471" w:rsidRPr="005349F7" w:rsidRDefault="00382471"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b/>
          <w:bCs/>
          <w:kern w:val="1"/>
          <w:lang w:eastAsia="el-GR"/>
        </w:rPr>
        <w:t xml:space="preserve">Οι ΔΙΠΕ και ΔΙΔΕ (μεταξύ αυτών και η ΔΙΠΕ </w:t>
      </w:r>
      <w:proofErr w:type="spellStart"/>
      <w:r w:rsidRPr="005349F7">
        <w:rPr>
          <w:rFonts w:ascii="Century Gothic" w:eastAsia="SimSun" w:hAnsi="Century Gothic" w:cs="Century Gothic"/>
          <w:b/>
          <w:bCs/>
          <w:kern w:val="1"/>
          <w:lang w:eastAsia="el-GR"/>
        </w:rPr>
        <w:t>Δυτ</w:t>
      </w:r>
      <w:proofErr w:type="spellEnd"/>
      <w:r w:rsidRPr="005349F7">
        <w:rPr>
          <w:rFonts w:ascii="Century Gothic" w:eastAsia="SimSun" w:hAnsi="Century Gothic" w:cs="Century Gothic"/>
          <w:b/>
          <w:bCs/>
          <w:kern w:val="1"/>
          <w:lang w:eastAsia="el-GR"/>
        </w:rPr>
        <w:t>. Αττικής) που προχώρησαν ως όφειλαν στην έκδοση των διαπιστωτικών πράξεων μονιμοποίησης των εκπαιδευτικών, τηρούν όσα προβλέπει ο νόμος, με βάση την παρέλευση της «δόκιμης» διετίας. Όσες ΔΙΠΕ και ΔΙΔΕ αρνούνται να ολοκληρώσουν τη μονιμοποίηση των νεοδιόριστων του ‘20, δεν «δυσκολεύονται» λόγω υπηρεσιακής υποχρέωσης, αντίθετα σκόπιμα επιλέγουν να πάρουν θέση στο πλευρό του ΥΠΑΙΘ</w:t>
      </w:r>
      <w:r w:rsidRPr="005349F7">
        <w:rPr>
          <w:rFonts w:ascii="Century Gothic" w:eastAsia="SimSun" w:hAnsi="Century Gothic" w:cs="Century Gothic"/>
          <w:kern w:val="1"/>
          <w:lang w:eastAsia="el-GR"/>
        </w:rPr>
        <w:t xml:space="preserve"> και με δική τους ευθύνη να μπλοκάρουν την αυτονόητη μονιμοποίηση των νεοδιόριστων οι οποίοι στην πραγματικότητα εργάζονται ήδη 5, 10 ή και 15 χρόνια στα δημόσια σχολεία από άκρη σε άκρη σε όλη την Ελλάδα! Απαιτούμε ΤΩΡΑ να ολοκληρώσουν όλη τη διαδικασία ΟΛΕΣ οι ΔΙΠΕ και ΔΙΔΕ της χώρας!</w:t>
      </w:r>
    </w:p>
    <w:p w:rsidR="006972A9" w:rsidRPr="005349F7" w:rsidRDefault="00382471"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xml:space="preserve">Το ΥΠΑΙΘ φαίνεται να αντιμετωπίζει τον ίδιο νόμο ως λάστιχο προκειμένου να χωρέσουν όλα στις αντιεκπαιδευτικές-αντεργατικές του επιδιώξεις. Από τη μια επικαλείται για την καθυστέρηση των μονιμοποιήσεων την εφαρμογή της ατομικής αξιολόγησης, η οποία όμως ΠΟΥΘΕΝΑ δεν αναφέρεται ως </w:t>
      </w:r>
      <w:proofErr w:type="spellStart"/>
      <w:r w:rsidRPr="005349F7">
        <w:rPr>
          <w:rFonts w:ascii="Century Gothic" w:eastAsia="SimSun" w:hAnsi="Century Gothic" w:cs="Century Gothic"/>
          <w:kern w:val="1"/>
          <w:lang w:eastAsia="el-GR"/>
        </w:rPr>
        <w:t>προαπαιτούμενο</w:t>
      </w:r>
      <w:proofErr w:type="spellEnd"/>
      <w:r w:rsidRPr="005349F7">
        <w:rPr>
          <w:rFonts w:ascii="Century Gothic" w:eastAsia="SimSun" w:hAnsi="Century Gothic" w:cs="Century Gothic"/>
          <w:kern w:val="1"/>
          <w:lang w:eastAsia="el-GR"/>
        </w:rPr>
        <w:t>. Από την άλλη ο νόμος μπορεί να ξηλώνεται, να χαλαρώνει, να παρακάμπτεται, και η διετία να γίνεται 3ετία ή ακόμη και 4ετία αυθαίρετα κρατώντας σε ομηρία χιλιάδες εκπαιδευτικούς!</w:t>
      </w:r>
    </w:p>
    <w:p w:rsidR="00324E97" w:rsidRPr="005349F7" w:rsidRDefault="00E13226"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b/>
          <w:bCs/>
          <w:kern w:val="1"/>
          <w:lang w:eastAsia="el-GR"/>
        </w:rPr>
        <w:t xml:space="preserve">Οι νεοδιόριστοι του 2020, 2021 και 2022 είναι μόνιμες και μόνιμοι! Δεν </w:t>
      </w:r>
      <w:r w:rsidR="00382471" w:rsidRPr="005349F7">
        <w:rPr>
          <w:rFonts w:ascii="Century Gothic" w:eastAsia="SimSun" w:hAnsi="Century Gothic" w:cs="Century Gothic"/>
          <w:b/>
          <w:bCs/>
          <w:kern w:val="1"/>
          <w:lang w:eastAsia="el-GR"/>
        </w:rPr>
        <w:t>χρειάζεται να αποδείξουν τίποτα για να μονιμοποιηθούν.</w:t>
      </w:r>
      <w:r w:rsidR="00382471" w:rsidRPr="005349F7">
        <w:rPr>
          <w:rFonts w:ascii="Century Gothic" w:eastAsia="SimSun" w:hAnsi="Century Gothic" w:cs="Century Gothic"/>
          <w:kern w:val="1"/>
          <w:lang w:eastAsia="el-GR"/>
        </w:rPr>
        <w:t xml:space="preserve"> Πέρασαν από σαράντα κύματα υπηρετώντας χρόνια το δημόσιο σχολείο,</w:t>
      </w:r>
      <w:r w:rsidRPr="005349F7">
        <w:rPr>
          <w:rFonts w:ascii="Century Gothic" w:eastAsia="SimSun" w:hAnsi="Century Gothic" w:cs="Century Gothic"/>
          <w:kern w:val="1"/>
          <w:lang w:eastAsia="el-GR"/>
        </w:rPr>
        <w:t xml:space="preserve"> </w:t>
      </w:r>
      <w:r w:rsidR="006972A9" w:rsidRPr="005349F7">
        <w:rPr>
          <w:rFonts w:ascii="Century Gothic" w:eastAsia="SimSun" w:hAnsi="Century Gothic" w:cs="Century Gothic"/>
          <w:kern w:val="1"/>
          <w:lang w:eastAsia="el-GR"/>
        </w:rPr>
        <w:t xml:space="preserve">υποχρεώθηκαν ως αναπληρωτές με το </w:t>
      </w:r>
      <w:proofErr w:type="spellStart"/>
      <w:r w:rsidR="006972A9" w:rsidRPr="005349F7">
        <w:rPr>
          <w:rFonts w:ascii="Century Gothic" w:eastAsia="SimSun" w:hAnsi="Century Gothic" w:cs="Century Gothic"/>
          <w:kern w:val="1"/>
          <w:lang w:eastAsia="el-GR"/>
        </w:rPr>
        <w:t>προσοντολόγιο</w:t>
      </w:r>
      <w:proofErr w:type="spellEnd"/>
      <w:r w:rsidR="006972A9" w:rsidRPr="005349F7">
        <w:rPr>
          <w:rFonts w:ascii="Century Gothic" w:eastAsia="SimSun" w:hAnsi="Century Gothic" w:cs="Century Gothic"/>
          <w:kern w:val="1"/>
          <w:lang w:eastAsia="el-GR"/>
        </w:rPr>
        <w:t xml:space="preserve"> </w:t>
      </w:r>
      <w:proofErr w:type="spellStart"/>
      <w:r w:rsidR="006972A9" w:rsidRPr="005349F7">
        <w:rPr>
          <w:rFonts w:ascii="Century Gothic" w:eastAsia="SimSun" w:hAnsi="Century Gothic" w:cs="Century Gothic"/>
          <w:kern w:val="1"/>
          <w:lang w:eastAsia="el-GR"/>
        </w:rPr>
        <w:t>Γαβρόγλου</w:t>
      </w:r>
      <w:proofErr w:type="spellEnd"/>
      <w:r w:rsidR="006972A9" w:rsidRPr="005349F7">
        <w:rPr>
          <w:rFonts w:ascii="Century Gothic" w:eastAsia="SimSun" w:hAnsi="Century Gothic" w:cs="Century Gothic"/>
          <w:kern w:val="1"/>
          <w:lang w:eastAsia="el-GR"/>
        </w:rPr>
        <w:t xml:space="preserve"> να συγκεντρώνουν πρόσθετα πτυχία και μόρια που ποτέ δεν είναι επαρκή</w:t>
      </w:r>
      <w:r w:rsidRPr="005349F7">
        <w:rPr>
          <w:rFonts w:ascii="Century Gothic" w:eastAsia="SimSun" w:hAnsi="Century Gothic" w:cs="Century Gothic"/>
          <w:kern w:val="1"/>
          <w:lang w:eastAsia="el-GR"/>
        </w:rPr>
        <w:t>, είδαν το συνολικό εισόδημά τους να  μειώνεται δραματικά</w:t>
      </w:r>
      <w:r w:rsidR="006972A9" w:rsidRPr="005349F7">
        <w:rPr>
          <w:rFonts w:ascii="Century Gothic" w:hAnsi="Century Gothic"/>
        </w:rPr>
        <w:t xml:space="preserve">, βλέπουν </w:t>
      </w:r>
      <w:r w:rsidR="006972A9" w:rsidRPr="005349F7">
        <w:rPr>
          <w:rFonts w:ascii="Century Gothic" w:eastAsia="SimSun" w:hAnsi="Century Gothic" w:cs="Century Gothic"/>
          <w:kern w:val="1"/>
          <w:lang w:eastAsia="el-GR"/>
        </w:rPr>
        <w:t xml:space="preserve">Υπουργείο και Διοίκηση να απειλούν πλέον με πειθαρχικές ποινές όποιον/α δεν προσαρμόζεται στις επιταγές της αντιεκπαιδευτικής κυβερνητικής πολιτικής. </w:t>
      </w:r>
      <w:r w:rsidRPr="005349F7">
        <w:rPr>
          <w:rFonts w:ascii="Century Gothic" w:eastAsia="SimSun" w:hAnsi="Century Gothic" w:cs="Century Gothic"/>
          <w:kern w:val="1"/>
          <w:lang w:eastAsia="el-GR"/>
        </w:rPr>
        <w:t>Η στόχευση της ηγεσίας του ΥΠΑΙΘ και της κυβέρνησης της ΝΔ είναι φανερ</w:t>
      </w:r>
      <w:r w:rsidR="006972A9" w:rsidRPr="005349F7">
        <w:rPr>
          <w:rFonts w:ascii="Century Gothic" w:eastAsia="SimSun" w:hAnsi="Century Gothic" w:cs="Century Gothic"/>
          <w:kern w:val="1"/>
          <w:lang w:eastAsia="el-GR"/>
        </w:rPr>
        <w:t>ή</w:t>
      </w:r>
      <w:r w:rsidRPr="005349F7">
        <w:rPr>
          <w:rFonts w:ascii="Century Gothic" w:eastAsia="SimSun" w:hAnsi="Century Gothic" w:cs="Century Gothic"/>
          <w:kern w:val="1"/>
          <w:lang w:eastAsia="el-GR"/>
        </w:rPr>
        <w:t>. Χρησιμοποιούν την ανάγκη μονιμοποίησης των νεοδιόριστων για να αποδεχτεί η νέα βάρδια εκπαιδευτικών την αξιολόγηση στο σύνολό της  και να εκβιάσουν το εκπαιδευτικό κίνημα που την αντιπαλεύει.</w:t>
      </w:r>
      <w:r w:rsidR="006972A9" w:rsidRPr="005349F7">
        <w:rPr>
          <w:rFonts w:ascii="Century Gothic" w:eastAsia="SimSun" w:hAnsi="Century Gothic" w:cs="Century Gothic"/>
          <w:kern w:val="1"/>
          <w:lang w:eastAsia="el-GR"/>
        </w:rPr>
        <w:t xml:space="preserve"> </w:t>
      </w:r>
      <w:r w:rsidR="006972A9" w:rsidRPr="005349F7">
        <w:rPr>
          <w:rFonts w:ascii="Century Gothic" w:hAnsi="Century Gothic"/>
          <w:b/>
          <w:bCs/>
          <w:sz w:val="25"/>
          <w:szCs w:val="25"/>
        </w:rPr>
        <w:t>Να το βάλουν καλά στο μυαλό τους, δ</w:t>
      </w:r>
      <w:r w:rsidRPr="005349F7">
        <w:rPr>
          <w:rFonts w:ascii="Century Gothic" w:eastAsia="SimSun" w:hAnsi="Century Gothic" w:cs="Century Gothic"/>
          <w:b/>
          <w:bCs/>
          <w:kern w:val="1"/>
          <w:lang w:eastAsia="el-GR"/>
        </w:rPr>
        <w:t>εν θα γίνουμε δούρειος ίππος στα αντιεκπαιδευτικά τους σχέδια</w:t>
      </w:r>
      <w:r w:rsidRPr="005349F7">
        <w:rPr>
          <w:rFonts w:ascii="Century Gothic" w:eastAsia="SimSun" w:hAnsi="Century Gothic" w:cs="Century Gothic"/>
          <w:kern w:val="1"/>
          <w:lang w:eastAsia="el-GR"/>
        </w:rPr>
        <w:t>, στο σχολείο της αγοράς, του ανταγωνισμού, της κατηγοριοποίησης,</w:t>
      </w:r>
      <w:r w:rsidR="006972A9" w:rsidRPr="005349F7">
        <w:rPr>
          <w:rFonts w:ascii="Century Gothic" w:eastAsia="SimSun" w:hAnsi="Century Gothic" w:cs="Century Gothic"/>
          <w:kern w:val="1"/>
          <w:lang w:eastAsia="el-GR"/>
        </w:rPr>
        <w:t xml:space="preserve"> </w:t>
      </w:r>
      <w:r w:rsidRPr="005349F7">
        <w:rPr>
          <w:rFonts w:ascii="Century Gothic" w:eastAsia="SimSun" w:hAnsi="Century Gothic" w:cs="Century Gothic"/>
          <w:kern w:val="1"/>
          <w:lang w:eastAsia="el-GR"/>
        </w:rPr>
        <w:t xml:space="preserve">του αυταρχισμού και της αντιδημοκρατικής λειτουργίας, της διάλυσης του όποιου δημόσιου και δωρεάν χαρακτήρα </w:t>
      </w:r>
      <w:r w:rsidR="00AB0EE5" w:rsidRPr="005349F7">
        <w:rPr>
          <w:rFonts w:ascii="Century Gothic" w:eastAsia="SimSun" w:hAnsi="Century Gothic" w:cs="Century Gothic"/>
          <w:kern w:val="1"/>
          <w:lang w:eastAsia="el-GR"/>
        </w:rPr>
        <w:t xml:space="preserve">του </w:t>
      </w:r>
      <w:r w:rsidRPr="005349F7">
        <w:rPr>
          <w:rFonts w:ascii="Century Gothic" w:eastAsia="SimSun" w:hAnsi="Century Gothic" w:cs="Century Gothic"/>
          <w:kern w:val="1"/>
          <w:lang w:eastAsia="el-GR"/>
        </w:rPr>
        <w:t>έχει απομείνει.</w:t>
      </w:r>
    </w:p>
    <w:p w:rsidR="00E5258F" w:rsidRPr="005349F7" w:rsidRDefault="00E5258F" w:rsidP="001837FF">
      <w:pPr>
        <w:shd w:val="clear" w:color="auto" w:fill="FFFFFF"/>
        <w:spacing w:after="80"/>
        <w:ind w:left="-709" w:right="-613"/>
        <w:jc w:val="center"/>
        <w:rPr>
          <w:rFonts w:ascii="Century Gothic" w:eastAsia="SimSun" w:hAnsi="Century Gothic" w:cs="Century Gothic"/>
          <w:kern w:val="1"/>
          <w:sz w:val="28"/>
          <w:szCs w:val="28"/>
          <w:lang w:eastAsia="el-GR"/>
        </w:rPr>
      </w:pPr>
      <w:r w:rsidRPr="005349F7">
        <w:rPr>
          <w:rFonts w:ascii="Century Gothic" w:eastAsia="SimSun" w:hAnsi="Century Gothic" w:cs="Century Gothic"/>
          <w:b/>
          <w:bCs/>
          <w:kern w:val="1"/>
          <w:sz w:val="28"/>
          <w:szCs w:val="28"/>
          <w:lang w:eastAsia="el-GR"/>
        </w:rPr>
        <w:lastRenderedPageBreak/>
        <w:t>Τίποτα δε χαρίστηκε, με τους αγώνες μας κερδίζονται όλα!</w:t>
      </w:r>
    </w:p>
    <w:p w:rsidR="00E5258F" w:rsidRPr="005349F7" w:rsidRDefault="00E5258F" w:rsidP="001837FF">
      <w:pPr>
        <w:shd w:val="clear" w:color="auto" w:fill="FFFFFF"/>
        <w:spacing w:after="80"/>
        <w:ind w:left="-709" w:right="-613"/>
        <w:jc w:val="center"/>
        <w:rPr>
          <w:rFonts w:ascii="Century Gothic" w:eastAsia="SimSun" w:hAnsi="Century Gothic" w:cs="Century Gothic"/>
          <w:b/>
          <w:bCs/>
          <w:kern w:val="1"/>
          <w:sz w:val="28"/>
          <w:szCs w:val="28"/>
          <w:lang w:eastAsia="el-GR"/>
        </w:rPr>
      </w:pPr>
      <w:r w:rsidRPr="005349F7">
        <w:rPr>
          <w:rFonts w:ascii="Century Gothic" w:eastAsia="SimSun" w:hAnsi="Century Gothic" w:cs="Century Gothic"/>
          <w:b/>
          <w:bCs/>
          <w:kern w:val="1"/>
          <w:sz w:val="28"/>
          <w:szCs w:val="28"/>
          <w:lang w:eastAsia="el-GR"/>
        </w:rPr>
        <w:t>Νέα κινητοποίηση Παρασκευή 13/1, ΥΠΑΙΘ</w:t>
      </w:r>
      <w:r w:rsidR="00324E97" w:rsidRPr="005349F7">
        <w:rPr>
          <w:rFonts w:ascii="Century Gothic" w:eastAsia="SimSun" w:hAnsi="Century Gothic" w:cs="Century Gothic"/>
          <w:b/>
          <w:bCs/>
          <w:kern w:val="1"/>
          <w:sz w:val="28"/>
          <w:szCs w:val="28"/>
          <w:lang w:eastAsia="el-GR"/>
        </w:rPr>
        <w:t xml:space="preserve">, 13.00 </w:t>
      </w:r>
    </w:p>
    <w:p w:rsidR="00E5258F" w:rsidRPr="005349F7" w:rsidRDefault="00E5258F"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xml:space="preserve">Δίνουμε όλες μας τις δυνάμεις για να υπερασπίσουμε το δικαίωμα των νεοδιόριστων συναδέλφων και </w:t>
      </w:r>
      <w:proofErr w:type="spellStart"/>
      <w:r w:rsidRPr="005349F7">
        <w:rPr>
          <w:rFonts w:ascii="Century Gothic" w:eastAsia="SimSun" w:hAnsi="Century Gothic" w:cs="Century Gothic"/>
          <w:kern w:val="1"/>
          <w:lang w:eastAsia="el-GR"/>
        </w:rPr>
        <w:t>συναδελφισσών</w:t>
      </w:r>
      <w:proofErr w:type="spellEnd"/>
      <w:r w:rsidRPr="005349F7">
        <w:rPr>
          <w:rFonts w:ascii="Century Gothic" w:eastAsia="SimSun" w:hAnsi="Century Gothic" w:cs="Century Gothic"/>
          <w:kern w:val="1"/>
          <w:lang w:eastAsia="el-GR"/>
        </w:rPr>
        <w:t xml:space="preserve"> στην ακώλυτη μονιμοποίησή </w:t>
      </w:r>
      <w:r w:rsidR="00AB0EE5" w:rsidRPr="005349F7">
        <w:rPr>
          <w:rFonts w:ascii="Century Gothic" w:eastAsia="SimSun" w:hAnsi="Century Gothic" w:cs="Century Gothic"/>
          <w:kern w:val="1"/>
          <w:lang w:eastAsia="el-GR"/>
        </w:rPr>
        <w:t>τους,</w:t>
      </w:r>
      <w:r w:rsidRPr="005349F7">
        <w:rPr>
          <w:rFonts w:ascii="Century Gothic" w:eastAsia="SimSun" w:hAnsi="Century Gothic" w:cs="Century Gothic"/>
          <w:kern w:val="1"/>
          <w:lang w:eastAsia="el-GR"/>
        </w:rPr>
        <w:t xml:space="preserve"> για να μπλοκάρουμε για μια ακόμα φορά την αξιολόγηση.</w:t>
      </w:r>
      <w:r w:rsidR="00AB0EE5" w:rsidRPr="005349F7">
        <w:rPr>
          <w:rFonts w:ascii="Century Gothic" w:eastAsia="SimSun" w:hAnsi="Century Gothic" w:cs="Century Gothic"/>
          <w:kern w:val="1"/>
          <w:lang w:eastAsia="el-GR"/>
        </w:rPr>
        <w:t xml:space="preserve"> </w:t>
      </w:r>
      <w:r w:rsidRPr="005349F7">
        <w:rPr>
          <w:rFonts w:ascii="Century Gothic" w:eastAsia="SimSun" w:hAnsi="Century Gothic" w:cs="Century Gothic"/>
          <w:kern w:val="1"/>
          <w:lang w:eastAsia="el-GR"/>
        </w:rPr>
        <w:t xml:space="preserve">Το ΔΣ της ΔΟΕ έχει αποφασίσει ομόφωνα την κινητοποίηση </w:t>
      </w:r>
      <w:r w:rsidR="00AB0EE5" w:rsidRPr="005349F7">
        <w:rPr>
          <w:rFonts w:ascii="Century Gothic" w:eastAsia="SimSun" w:hAnsi="Century Gothic" w:cs="Century Gothic"/>
          <w:kern w:val="1"/>
          <w:lang w:eastAsia="el-GR"/>
        </w:rPr>
        <w:t>στο ΥΠΑΙΘ</w:t>
      </w:r>
      <w:r w:rsidRPr="005349F7">
        <w:rPr>
          <w:rFonts w:ascii="Century Gothic" w:eastAsia="SimSun" w:hAnsi="Century Gothic" w:cs="Century Gothic"/>
          <w:kern w:val="1"/>
          <w:lang w:eastAsia="el-GR"/>
        </w:rPr>
        <w:t xml:space="preserve"> </w:t>
      </w:r>
      <w:r w:rsidR="00324E97" w:rsidRPr="005349F7">
        <w:rPr>
          <w:rFonts w:ascii="Century Gothic" w:eastAsia="SimSun" w:hAnsi="Century Gothic" w:cs="Century Gothic"/>
          <w:kern w:val="1"/>
          <w:lang w:eastAsia="el-GR"/>
        </w:rPr>
        <w:t xml:space="preserve">και έχει κηρύξει 3ωρη στάση εργασίας, όπως και η ΟΛΜΕ. </w:t>
      </w:r>
      <w:r w:rsidRPr="005349F7">
        <w:rPr>
          <w:rFonts w:ascii="Century Gothic" w:eastAsia="SimSun" w:hAnsi="Century Gothic" w:cs="Century Gothic"/>
          <w:kern w:val="1"/>
          <w:lang w:eastAsia="el-GR"/>
        </w:rPr>
        <w:t xml:space="preserve">Καλούμε η κινητοποίηση να γίνει πανελλαδική με κατέβασμα στην Αθήνα και με ταυτόχρονες κινητοποιήσεις στις διευθύνσεις όλης της χώρας. </w:t>
      </w:r>
    </w:p>
    <w:p w:rsidR="00E5258F" w:rsidRPr="005349F7" w:rsidRDefault="00E5258F"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b/>
          <w:bCs/>
          <w:kern w:val="1"/>
          <w:lang w:eastAsia="el-GR"/>
        </w:rPr>
        <w:t xml:space="preserve">Να είμαστε όλες και όλοι εκεί! Η δουλειά και η ζωή μας να μην είναι ένα ατελείωτο κυνηγητό αξιολόγησης και βαθμών, να μην ζούμε με την απειλή και τον εκβιασμό! </w:t>
      </w:r>
      <w:r w:rsidRPr="005349F7">
        <w:rPr>
          <w:rFonts w:ascii="Century Gothic" w:eastAsia="SimSun" w:hAnsi="Century Gothic" w:cs="Century Gothic"/>
          <w:kern w:val="1"/>
          <w:lang w:eastAsia="el-GR"/>
        </w:rPr>
        <w:t xml:space="preserve">Διεκδικούμε ένα σχολείο δημοκρατικό, με ισότητα και αλληλεγγύη, ενιαίο 12χρονο δημόσιο και δωρεάν σχολείο με δίχρονη προσχολική αγωγή κι εκπαίδευση, σχολείο των όλων, των ίσων, των διαφορετικών, χωρίς ανταγωνισμούς, αξιολογήσεις και κατηγοριοποίηση, που θα υπερασπίζεται τα σύγχρονα μορφωτικά δικαιώματα των μαθητών μας και τα εργασιακά δικαιώματα των εκπαιδευτικών! </w:t>
      </w:r>
    </w:p>
    <w:p w:rsidR="00E5258F" w:rsidRPr="005349F7" w:rsidRDefault="00E5258F"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Θεωρούμε ότι χρειάζεται να συνεχίσουμε με νέα πανελλαδική ημέρα δράσης, με κινητοποιήσεις και καταλήψεις στις διευθύνσεις. Καλούμε τα ΠΥΣΠΕ να συνεδριάσουν και να προχωρήσουν στις μονιμοποιήσεις των νεοδιόριστων, όπως οφείλουν. Οι προφορικές οδηγίες και εντολές είναι απολύτως έωλες!</w:t>
      </w:r>
    </w:p>
    <w:p w:rsidR="00382471" w:rsidRPr="005349F7" w:rsidRDefault="00382471" w:rsidP="001837FF">
      <w:pPr>
        <w:shd w:val="clear" w:color="auto" w:fill="FFFFFF"/>
        <w:spacing w:after="80"/>
        <w:ind w:left="-709" w:right="-613"/>
        <w:jc w:val="both"/>
        <w:rPr>
          <w:rFonts w:ascii="Century Gothic" w:eastAsia="SimSun" w:hAnsi="Century Gothic" w:cs="Century Gothic"/>
          <w:b/>
          <w:bCs/>
          <w:kern w:val="1"/>
          <w:lang w:eastAsia="el-GR"/>
        </w:rPr>
      </w:pPr>
      <w:r w:rsidRPr="005349F7">
        <w:rPr>
          <w:rFonts w:ascii="Century Gothic" w:eastAsia="SimSun" w:hAnsi="Century Gothic" w:cs="Century Gothic"/>
          <w:b/>
          <w:bCs/>
          <w:kern w:val="1"/>
          <w:lang w:eastAsia="el-GR"/>
        </w:rPr>
        <w:t>Απαιτούμε:</w:t>
      </w:r>
    </w:p>
    <w:p w:rsidR="00382471" w:rsidRPr="005349F7" w:rsidRDefault="00382471"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Άμεση ακώλυτη μονιμοποίηση των 4.500 εκπαιδευτικών της ειδικής αγωγής και όλων των νεοδιόριστων του 2020, 2021, 2022 στην πρωτοβάθμια και δευτεροβάθμια εκπαίδευση. Η διαδικασία να προχωρήσει χωρίς καθυστερήσεις, όπως συνέβαινε τα προηγούμενα χρόνια.</w:t>
      </w:r>
    </w:p>
    <w:p w:rsidR="00382471" w:rsidRPr="005349F7" w:rsidRDefault="00382471"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Καμία σύνδεση των διαδικασιών μονιμοποίησης των εκπαιδευτικών με την αξιολόγηση.</w:t>
      </w:r>
    </w:p>
    <w:p w:rsidR="00382471" w:rsidRPr="005349F7" w:rsidRDefault="00382471"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Να καταργηθεί η δόκιμη περίοδος. Ο/Η εκπαιδευτικός να θεωρείται μόνιμος/η με όλα τα</w:t>
      </w:r>
      <w:r w:rsidR="001837FF" w:rsidRPr="005349F7">
        <w:rPr>
          <w:rFonts w:ascii="Century Gothic" w:eastAsia="SimSun" w:hAnsi="Century Gothic" w:cs="Century Gothic"/>
          <w:kern w:val="1"/>
          <w:lang w:eastAsia="el-GR"/>
        </w:rPr>
        <w:t xml:space="preserve"> </w:t>
      </w:r>
      <w:r w:rsidRPr="005349F7">
        <w:rPr>
          <w:rFonts w:ascii="Century Gothic" w:eastAsia="SimSun" w:hAnsi="Century Gothic" w:cs="Century Gothic"/>
          <w:kern w:val="1"/>
          <w:lang w:eastAsia="el-GR"/>
        </w:rPr>
        <w:t>αντίστοιχα δικαιώματα με τον διορισμό του.</w:t>
      </w:r>
    </w:p>
    <w:p w:rsidR="00382471" w:rsidRPr="005349F7" w:rsidRDefault="00382471"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Επιμόρφωση με απαλλαγή από τα διδακτικά καθήκοντα και απαλλαγμένη από κάθε διαδικασία αξιολόγησης, οργανωμένη από τα πανεπιστήμια.</w:t>
      </w:r>
    </w:p>
    <w:p w:rsidR="00D6125D" w:rsidRPr="005349F7" w:rsidRDefault="00D6125D"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Κατάργηση των ν.4692 και 4823 της αξιολόγησης, της διάλυσης των εργασιακών σχέσεω</w:t>
      </w:r>
      <w:r w:rsidR="001837FF" w:rsidRPr="005349F7">
        <w:rPr>
          <w:rFonts w:ascii="Century Gothic" w:eastAsia="SimSun" w:hAnsi="Century Gothic" w:cs="Century Gothic"/>
          <w:kern w:val="1"/>
          <w:lang w:eastAsia="el-GR"/>
        </w:rPr>
        <w:t xml:space="preserve">ν </w:t>
      </w:r>
      <w:r w:rsidRPr="005349F7">
        <w:rPr>
          <w:rFonts w:ascii="Century Gothic" w:eastAsia="SimSun" w:hAnsi="Century Gothic" w:cs="Century Gothic"/>
          <w:kern w:val="1"/>
          <w:lang w:eastAsia="el-GR"/>
        </w:rPr>
        <w:t>και δικαιωμάτων, της απαξίωσης και διάλυσης του δημοσίου χαρακτήρα του Σχολείου.</w:t>
      </w:r>
    </w:p>
    <w:p w:rsidR="00D6125D" w:rsidRPr="005349F7" w:rsidRDefault="00D6125D"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Κατάργηση του νόμου 4589/19 (</w:t>
      </w:r>
      <w:proofErr w:type="spellStart"/>
      <w:r w:rsidRPr="005349F7">
        <w:rPr>
          <w:rFonts w:ascii="Century Gothic" w:eastAsia="SimSun" w:hAnsi="Century Gothic" w:cs="Century Gothic"/>
          <w:kern w:val="1"/>
          <w:lang w:eastAsia="el-GR"/>
        </w:rPr>
        <w:t>προσοντολόγιο</w:t>
      </w:r>
      <w:proofErr w:type="spellEnd"/>
      <w:r w:rsidRPr="005349F7">
        <w:rPr>
          <w:rFonts w:ascii="Century Gothic" w:eastAsia="SimSun" w:hAnsi="Century Gothic" w:cs="Century Gothic"/>
          <w:kern w:val="1"/>
          <w:lang w:eastAsia="el-GR"/>
        </w:rPr>
        <w:t>). Όχι στον γραπτό ΑΣΕΠ, συνέντευξη και</w:t>
      </w:r>
      <w:r w:rsidR="001837FF" w:rsidRPr="005349F7">
        <w:rPr>
          <w:rFonts w:ascii="Century Gothic" w:eastAsia="SimSun" w:hAnsi="Century Gothic" w:cs="Century Gothic"/>
          <w:kern w:val="1"/>
          <w:lang w:eastAsia="el-GR"/>
        </w:rPr>
        <w:t xml:space="preserve"> </w:t>
      </w:r>
      <w:r w:rsidRPr="005349F7">
        <w:rPr>
          <w:rFonts w:ascii="Century Gothic" w:eastAsia="SimSun" w:hAnsi="Century Gothic" w:cs="Century Gothic"/>
          <w:kern w:val="1"/>
          <w:lang w:eastAsia="el-GR"/>
        </w:rPr>
        <w:t>κάθε είδους φίλτρου για το δικαίωμα στην εργασία.</w:t>
      </w:r>
    </w:p>
    <w:p w:rsidR="00D6125D" w:rsidRPr="005349F7" w:rsidRDefault="00D6125D"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Μαζικούς μόνιμους διορισμούς εκπαιδευτικών ΤΩΡΑ, για την κάλυψη όλων των αναγκών.</w:t>
      </w:r>
      <w:r w:rsidR="001837FF" w:rsidRPr="005349F7">
        <w:rPr>
          <w:rFonts w:ascii="Century Gothic" w:eastAsia="SimSun" w:hAnsi="Century Gothic" w:cs="Century Gothic"/>
          <w:kern w:val="1"/>
          <w:lang w:eastAsia="el-GR"/>
        </w:rPr>
        <w:t xml:space="preserve"> </w:t>
      </w:r>
      <w:r w:rsidRPr="005349F7">
        <w:rPr>
          <w:rFonts w:ascii="Century Gothic" w:eastAsia="SimSun" w:hAnsi="Century Gothic" w:cs="Century Gothic"/>
          <w:kern w:val="1"/>
          <w:lang w:eastAsia="el-GR"/>
        </w:rPr>
        <w:t>Άμεσος διορισμός/μονιμοποίηση ΟΛΩΝ των αναπληρωτών που έχουν έστω και μία σύμβαση αποκλειστικά με το πτυχίο και ολόκληρη την προϋπηρεσία. Καμία απόλυση αναπληρωτή/</w:t>
      </w:r>
      <w:proofErr w:type="spellStart"/>
      <w:r w:rsidRPr="005349F7">
        <w:rPr>
          <w:rFonts w:ascii="Century Gothic" w:eastAsia="SimSun" w:hAnsi="Century Gothic" w:cs="Century Gothic"/>
          <w:kern w:val="1"/>
          <w:lang w:eastAsia="el-GR"/>
        </w:rPr>
        <w:t>τριας</w:t>
      </w:r>
      <w:proofErr w:type="spellEnd"/>
      <w:r w:rsidRPr="005349F7">
        <w:rPr>
          <w:rFonts w:ascii="Century Gothic" w:eastAsia="SimSun" w:hAnsi="Century Gothic" w:cs="Century Gothic"/>
          <w:kern w:val="1"/>
          <w:lang w:eastAsia="el-GR"/>
        </w:rPr>
        <w:t>.</w:t>
      </w:r>
    </w:p>
    <w:p w:rsidR="00D6125D" w:rsidRPr="005349F7" w:rsidRDefault="00D6125D"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Πλήρη εργασιακά, εκπαιδευτικά, ασφαλιστικά και συνδικαλιστικά δικαιώματα στους αναπληρωτές.</w:t>
      </w:r>
    </w:p>
    <w:p w:rsidR="00D6125D" w:rsidRPr="005349F7" w:rsidRDefault="00D6125D"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Δημιουργία οργανικών θέσεων για όλες τις υπάρχουσες ειδικότητες σε όλα τα σχολεία.</w:t>
      </w:r>
    </w:p>
    <w:p w:rsidR="00382471" w:rsidRPr="005349F7" w:rsidRDefault="00D6125D"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eastAsia="SimSun" w:hAnsi="Century Gothic" w:cs="Century Gothic"/>
          <w:kern w:val="1"/>
          <w:lang w:eastAsia="el-GR"/>
        </w:rPr>
        <w:t>• Νέες θέσεις εργασίας με μείωση του αριθμού μαθητών ανά τμήμα, μείωση του ορίου συνταξιοδότησης, μείωση του ωραρίου εργασίας.</w:t>
      </w:r>
    </w:p>
    <w:p w:rsidR="00382471" w:rsidRPr="005349F7" w:rsidRDefault="00382471" w:rsidP="001837FF">
      <w:pPr>
        <w:shd w:val="clear" w:color="auto" w:fill="FFFFFF"/>
        <w:spacing w:after="80"/>
        <w:ind w:left="-709" w:right="-613"/>
        <w:jc w:val="center"/>
        <w:rPr>
          <w:rFonts w:ascii="Century Gothic" w:eastAsia="SimSun" w:hAnsi="Century Gothic" w:cs="Century Gothic"/>
          <w:b/>
          <w:bCs/>
          <w:kern w:val="1"/>
          <w:sz w:val="28"/>
          <w:szCs w:val="28"/>
          <w:lang w:eastAsia="el-GR"/>
        </w:rPr>
      </w:pPr>
      <w:r w:rsidRPr="005349F7">
        <w:rPr>
          <w:rFonts w:ascii="Century Gothic" w:eastAsia="SimSun" w:hAnsi="Century Gothic" w:cs="Century Gothic"/>
          <w:b/>
          <w:bCs/>
          <w:kern w:val="1"/>
          <w:sz w:val="28"/>
          <w:szCs w:val="28"/>
          <w:lang w:eastAsia="el-GR"/>
        </w:rPr>
        <w:t>Παίρνουμε την κατάσταση στα χέρια μας και συνεχίζουμε μέχρι τη νίκη!</w:t>
      </w:r>
    </w:p>
    <w:p w:rsidR="00382471" w:rsidRPr="005349F7" w:rsidRDefault="001837FF" w:rsidP="001837FF">
      <w:pPr>
        <w:shd w:val="clear" w:color="auto" w:fill="FFFFFF"/>
        <w:spacing w:after="80"/>
        <w:ind w:left="-709" w:right="-613"/>
        <w:jc w:val="both"/>
        <w:rPr>
          <w:rFonts w:ascii="Century Gothic" w:eastAsia="SimSun" w:hAnsi="Century Gothic" w:cs="Century Gothic"/>
          <w:kern w:val="1"/>
          <w:lang w:eastAsia="el-GR"/>
        </w:rPr>
      </w:pPr>
      <w:r w:rsidRPr="005349F7">
        <w:rPr>
          <w:rFonts w:ascii="Century Gothic" w:hAnsi="Century Gothic"/>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3810</wp:posOffset>
            </wp:positionV>
            <wp:extent cx="5271614" cy="1882140"/>
            <wp:effectExtent l="0" t="0" r="5715" b="381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1614" cy="188214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rsidR="00D452EA" w:rsidRPr="005349F7" w:rsidRDefault="00D452EA" w:rsidP="001837FF">
      <w:pPr>
        <w:ind w:left="-709" w:right="-613"/>
        <w:rPr>
          <w:rFonts w:ascii="Century Gothic" w:hAnsi="Century Gothic"/>
        </w:rPr>
      </w:pPr>
    </w:p>
    <w:sectPr w:rsidR="00D452EA" w:rsidRPr="005349F7" w:rsidSect="00EB425F">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71"/>
    <w:rsid w:val="001837FF"/>
    <w:rsid w:val="00324E97"/>
    <w:rsid w:val="00382471"/>
    <w:rsid w:val="005349F7"/>
    <w:rsid w:val="006972A9"/>
    <w:rsid w:val="00AB0EE5"/>
    <w:rsid w:val="00D452EA"/>
    <w:rsid w:val="00D6125D"/>
    <w:rsid w:val="00E13226"/>
    <w:rsid w:val="00E5258F"/>
    <w:rsid w:val="00EB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7D691"/>
  <w15:chartTrackingRefBased/>
  <w15:docId w15:val="{C6599ED8-376C-4C68-A2CD-5DED5736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471"/>
    <w:rPr>
      <w:rFonts w:ascii="Calibri" w:eastAsia="Calibri" w:hAnsi="Calibri" w:cs="Times New Roman"/>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syllogosfilis@gmail.com" TargetMode="External"/><Relationship Id="rId4" Type="http://schemas.openxmlformats.org/officeDocument/2006/relationships/hyperlink" Target="http://www.p-e-fil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991</Words>
  <Characters>5355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vange</cp:lastModifiedBy>
  <cp:revision>6</cp:revision>
  <dcterms:created xsi:type="dcterms:W3CDTF">2023-01-09T17:25:00Z</dcterms:created>
  <dcterms:modified xsi:type="dcterms:W3CDTF">2023-01-09T21:20:00Z</dcterms:modified>
</cp:coreProperties>
</file>