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D78F" w14:textId="77777777" w:rsidR="00D0307D" w:rsidRDefault="00A93934" w:rsidP="00B5678A">
      <w:pPr>
        <w:pBdr>
          <w:top w:val="single" w:sz="4" w:space="0" w:color="000000"/>
          <w:left w:val="single" w:sz="4" w:space="3" w:color="000000"/>
          <w:bottom w:val="single" w:sz="4" w:space="2" w:color="000000"/>
          <w:right w:val="single" w:sz="4" w:space="4" w:color="000000"/>
        </w:pBdr>
        <w:spacing w:after="100" w:line="25" w:lineRule="atLeast"/>
        <w:ind w:left="-567" w:right="-823"/>
        <w:jc w:val="center"/>
        <w:rPr>
          <w:rFonts w:ascii="Century Gothic" w:hAnsi="Century Gothic" w:cs="Calibri"/>
          <w:kern w:val="2"/>
          <w:sz w:val="22"/>
          <w:szCs w:val="22"/>
          <w:lang w:eastAsia="en-US"/>
        </w:rPr>
      </w:pPr>
      <w:r>
        <w:rPr>
          <w:rFonts w:ascii="Century Gothic" w:eastAsia="SimSun" w:hAnsi="Century Gothic" w:cs="Arial"/>
          <w:b/>
          <w:bCs/>
          <w:kern w:val="1"/>
          <w:sz w:val="32"/>
          <w:szCs w:val="32"/>
          <w:lang w:eastAsia="ar-SA" w:bidi="hi-IN"/>
        </w:rPr>
        <w:t>Σύλλογος Εκπαιδευτικών Π.Ε. «Ηρώ Κωνσταντοπούλου»</w:t>
      </w:r>
    </w:p>
    <w:p w14:paraId="67A064A9" w14:textId="77777777" w:rsidR="00D0307D" w:rsidRDefault="00A93934" w:rsidP="00B5678A">
      <w:pPr>
        <w:pBdr>
          <w:top w:val="single" w:sz="4" w:space="0" w:color="000000"/>
          <w:left w:val="single" w:sz="4" w:space="3" w:color="000000"/>
          <w:bottom w:val="single" w:sz="4" w:space="2" w:color="000000"/>
          <w:right w:val="single" w:sz="4" w:space="4" w:color="000000"/>
        </w:pBdr>
        <w:spacing w:after="100" w:line="25" w:lineRule="atLeast"/>
        <w:ind w:left="-567" w:right="-823"/>
        <w:jc w:val="center"/>
        <w:rPr>
          <w:rFonts w:ascii="Century Gothic" w:hAnsi="Century Gothic" w:cs="Calibri"/>
          <w:kern w:val="2"/>
          <w:sz w:val="22"/>
          <w:szCs w:val="22"/>
          <w:lang w:eastAsia="en-US"/>
        </w:rPr>
      </w:pPr>
      <w:r>
        <w:rPr>
          <w:rFonts w:ascii="Century Gothic" w:eastAsia="SimSun" w:hAnsi="Century Gothic" w:cs="Arial"/>
          <w:b/>
          <w:bCs/>
          <w:kern w:val="1"/>
          <w:sz w:val="32"/>
          <w:szCs w:val="32"/>
          <w:lang w:eastAsia="ar-SA" w:bidi="hi-IN"/>
        </w:rPr>
        <w:t>ΑΝΩ ΛΙΟΣΙΩΝ – ΖΕΦΥΡΙΟΥ – ΦΥΛΗΣ</w:t>
      </w:r>
    </w:p>
    <w:p w14:paraId="0F428DD3" w14:textId="70CF6A72" w:rsidR="00D0307D" w:rsidRDefault="00A93934" w:rsidP="00B5678A">
      <w:pPr>
        <w:tabs>
          <w:tab w:val="left" w:pos="6940"/>
        </w:tabs>
        <w:spacing w:line="25" w:lineRule="atLeast"/>
        <w:ind w:left="-567" w:right="-823"/>
        <w:jc w:val="both"/>
        <w:rPr>
          <w:rFonts w:ascii="Century Gothic" w:hAnsi="Century Gothic" w:cs="Calibri"/>
          <w:kern w:val="2"/>
          <w:sz w:val="22"/>
          <w:szCs w:val="22"/>
          <w:lang w:eastAsia="en-US"/>
        </w:rPr>
      </w:pPr>
      <w:r>
        <w:rPr>
          <w:rFonts w:ascii="Century Gothic" w:eastAsia="SimSun" w:hAnsi="Century Gothic" w:cs="Verdana"/>
          <w:b/>
          <w:bCs/>
          <w:kern w:val="1"/>
          <w:sz w:val="22"/>
          <w:szCs w:val="20"/>
          <w:lang w:val="pt-BR" w:eastAsia="ar-SA" w:bidi="hi-IN"/>
        </w:rPr>
        <w:t>SITE</w:t>
      </w:r>
      <w:r w:rsidR="00B5678A">
        <w:rPr>
          <w:rFonts w:ascii="Century Gothic" w:eastAsia="SimSun" w:hAnsi="Century Gothic" w:cs="Verdana"/>
          <w:b/>
          <w:bCs/>
          <w:kern w:val="1"/>
          <w:sz w:val="22"/>
          <w:szCs w:val="20"/>
          <w:lang w:eastAsia="ar-SA" w:bidi="hi-IN"/>
        </w:rPr>
        <w:t xml:space="preserve"> </w:t>
      </w:r>
      <w:hyperlink r:id="rId5" w:history="1">
        <w:r w:rsidR="00B5678A" w:rsidRPr="00C45454">
          <w:rPr>
            <w:rStyle w:val="-"/>
            <w:rFonts w:ascii="Century Gothic" w:eastAsia="SimSun" w:hAnsi="Century Gothic" w:cs="Tahoma"/>
            <w:b/>
            <w:bCs/>
            <w:kern w:val="1"/>
            <w:sz w:val="22"/>
            <w:szCs w:val="20"/>
            <w:lang w:val="pt-BR" w:eastAsia="en-US" w:bidi="hi-IN"/>
          </w:rPr>
          <w:t>www</w:t>
        </w:r>
        <w:r w:rsidR="00B5678A" w:rsidRPr="00C45454">
          <w:rPr>
            <w:rStyle w:val="-"/>
            <w:rFonts w:ascii="Century Gothic" w:eastAsia="SimSun" w:hAnsi="Century Gothic" w:cs="Tahoma"/>
            <w:b/>
            <w:bCs/>
            <w:kern w:val="1"/>
            <w:sz w:val="22"/>
            <w:szCs w:val="20"/>
            <w:lang w:eastAsia="en-US" w:bidi="hi-IN"/>
          </w:rPr>
          <w:t>.</w:t>
        </w:r>
        <w:r w:rsidR="00B5678A" w:rsidRPr="00C45454">
          <w:rPr>
            <w:rStyle w:val="-"/>
            <w:rFonts w:ascii="Century Gothic" w:eastAsia="SimSun" w:hAnsi="Century Gothic" w:cs="Tahoma"/>
            <w:b/>
            <w:bCs/>
            <w:kern w:val="1"/>
            <w:sz w:val="22"/>
            <w:szCs w:val="20"/>
            <w:lang w:val="pt-BR" w:eastAsia="en-US" w:bidi="hi-IN"/>
          </w:rPr>
          <w:t>p</w:t>
        </w:r>
        <w:r w:rsidR="00B5678A" w:rsidRPr="00C45454">
          <w:rPr>
            <w:rStyle w:val="-"/>
            <w:rFonts w:ascii="Century Gothic" w:eastAsia="SimSun" w:hAnsi="Century Gothic" w:cs="Tahoma"/>
            <w:b/>
            <w:bCs/>
            <w:kern w:val="1"/>
            <w:sz w:val="22"/>
            <w:szCs w:val="20"/>
            <w:lang w:eastAsia="en-US" w:bidi="hi-IN"/>
          </w:rPr>
          <w:t>-</w:t>
        </w:r>
        <w:r w:rsidR="00B5678A" w:rsidRPr="00C45454">
          <w:rPr>
            <w:rStyle w:val="-"/>
            <w:rFonts w:ascii="Century Gothic" w:eastAsia="SimSun" w:hAnsi="Century Gothic" w:cs="Tahoma"/>
            <w:b/>
            <w:bCs/>
            <w:kern w:val="1"/>
            <w:sz w:val="22"/>
            <w:szCs w:val="20"/>
            <w:lang w:val="pt-BR" w:eastAsia="en-US" w:bidi="hi-IN"/>
          </w:rPr>
          <w:t>e</w:t>
        </w:r>
        <w:r w:rsidR="00B5678A" w:rsidRPr="00C45454">
          <w:rPr>
            <w:rStyle w:val="-"/>
            <w:rFonts w:ascii="Century Gothic" w:eastAsia="SimSun" w:hAnsi="Century Gothic" w:cs="Tahoma"/>
            <w:b/>
            <w:bCs/>
            <w:kern w:val="1"/>
            <w:sz w:val="22"/>
            <w:szCs w:val="20"/>
            <w:lang w:eastAsia="en-US" w:bidi="hi-IN"/>
          </w:rPr>
          <w:t>-</w:t>
        </w:r>
        <w:r w:rsidR="00B5678A" w:rsidRPr="00C45454">
          <w:rPr>
            <w:rStyle w:val="-"/>
            <w:rFonts w:ascii="Century Gothic" w:eastAsia="SimSun" w:hAnsi="Century Gothic" w:cs="Tahoma"/>
            <w:b/>
            <w:bCs/>
            <w:kern w:val="1"/>
            <w:sz w:val="22"/>
            <w:szCs w:val="20"/>
            <w:lang w:val="pt-BR" w:eastAsia="en-US" w:bidi="hi-IN"/>
          </w:rPr>
          <w:t>filis</w:t>
        </w:r>
        <w:r w:rsidR="00B5678A" w:rsidRPr="00C45454">
          <w:rPr>
            <w:rStyle w:val="-"/>
            <w:rFonts w:ascii="Century Gothic" w:eastAsia="SimSun" w:hAnsi="Century Gothic" w:cs="Tahoma"/>
            <w:b/>
            <w:bCs/>
            <w:kern w:val="1"/>
            <w:sz w:val="22"/>
            <w:szCs w:val="20"/>
            <w:lang w:eastAsia="en-US" w:bidi="hi-IN"/>
          </w:rPr>
          <w:t>.</w:t>
        </w:r>
        <w:r w:rsidR="00B5678A" w:rsidRPr="00C45454">
          <w:rPr>
            <w:rStyle w:val="-"/>
            <w:rFonts w:ascii="Century Gothic" w:eastAsia="SimSun" w:hAnsi="Century Gothic" w:cs="Tahoma"/>
            <w:b/>
            <w:bCs/>
            <w:kern w:val="1"/>
            <w:sz w:val="22"/>
            <w:szCs w:val="20"/>
            <w:lang w:val="pt-BR" w:eastAsia="en-US" w:bidi="hi-IN"/>
          </w:rPr>
          <w:t>gr</w:t>
        </w:r>
      </w:hyperlink>
      <w:r w:rsidR="00B5678A">
        <w:rPr>
          <w:rFonts w:ascii="Century Gothic" w:eastAsia="SimSun" w:hAnsi="Century Gothic" w:cs="Tahoma"/>
          <w:b/>
          <w:bCs/>
          <w:color w:val="0000FF"/>
          <w:kern w:val="1"/>
          <w:sz w:val="22"/>
          <w:szCs w:val="20"/>
          <w:u w:val="single"/>
          <w:lang w:eastAsia="en-US" w:bidi="hi-IN"/>
        </w:rPr>
        <w:t xml:space="preserve"> </w:t>
      </w:r>
      <w:r w:rsidR="00B5678A" w:rsidRPr="00B5678A">
        <w:rPr>
          <w:rFonts w:ascii="Century Gothic" w:eastAsia="SimSun" w:hAnsi="Century Gothic" w:cs="Tahoma"/>
          <w:b/>
          <w:bCs/>
          <w:color w:val="0000FF"/>
          <w:kern w:val="1"/>
          <w:sz w:val="22"/>
          <w:szCs w:val="20"/>
          <w:lang w:eastAsia="en-US" w:bidi="hi-IN"/>
        </w:rPr>
        <w:tab/>
      </w:r>
      <w:r>
        <w:rPr>
          <w:rFonts w:ascii="Century Gothic" w:eastAsia="SimSun" w:hAnsi="Century Gothic" w:cs="Verdana"/>
          <w:b/>
          <w:bCs/>
          <w:kern w:val="1"/>
          <w:sz w:val="22"/>
          <w:szCs w:val="20"/>
          <w:lang w:eastAsia="ar-SA" w:bidi="hi-IN"/>
        </w:rPr>
        <w:t>Άνω Λιόσια 30/03/2026</w:t>
      </w:r>
    </w:p>
    <w:p w14:paraId="074796BF" w14:textId="77777777" w:rsidR="00D0307D" w:rsidRDefault="00A93934" w:rsidP="00B5678A">
      <w:pPr>
        <w:tabs>
          <w:tab w:val="left" w:pos="6940"/>
        </w:tabs>
        <w:spacing w:line="25" w:lineRule="atLeast"/>
        <w:ind w:left="-567" w:right="-823"/>
        <w:jc w:val="both"/>
        <w:rPr>
          <w:rFonts w:ascii="Century Gothic" w:hAnsi="Century Gothic" w:cs="Calibri"/>
          <w:kern w:val="2"/>
          <w:sz w:val="22"/>
          <w:szCs w:val="22"/>
          <w:lang w:eastAsia="en-US"/>
        </w:rPr>
      </w:pPr>
      <w:r>
        <w:rPr>
          <w:rFonts w:ascii="Century Gothic" w:eastAsia="SimSun" w:hAnsi="Century Gothic" w:cs="Arial"/>
          <w:b/>
          <w:bCs/>
          <w:kern w:val="1"/>
          <w:sz w:val="22"/>
          <w:szCs w:val="20"/>
          <w:lang w:eastAsia="ar-SA" w:bidi="hi-IN"/>
        </w:rPr>
        <w:t xml:space="preserve">email:   </w:t>
      </w:r>
      <w:r>
        <w:rPr>
          <w:rFonts w:ascii="Century Gothic" w:eastAsia="SimSun" w:hAnsi="Century Gothic" w:cs="Verdana"/>
          <w:color w:val="0000FF"/>
          <w:kern w:val="1"/>
          <w:sz w:val="22"/>
          <w:szCs w:val="20"/>
          <w:u w:val="single"/>
          <w:lang w:val="pt-BR" w:eastAsia="en-US" w:bidi="hi-IN"/>
        </w:rPr>
        <w:t>syllogosfilis@</w:t>
      </w:r>
      <w:proofErr w:type="spellStart"/>
      <w:r>
        <w:rPr>
          <w:rFonts w:ascii="Century Gothic" w:eastAsia="SimSun" w:hAnsi="Century Gothic" w:cs="Verdana"/>
          <w:color w:val="0000FF"/>
          <w:kern w:val="1"/>
          <w:sz w:val="22"/>
          <w:szCs w:val="20"/>
          <w:u w:val="single"/>
          <w:lang w:eastAsia="en-US" w:bidi="hi-IN"/>
        </w:rPr>
        <w:t>gmail</w:t>
      </w:r>
      <w:proofErr w:type="spellEnd"/>
      <w:r>
        <w:rPr>
          <w:rFonts w:ascii="Century Gothic" w:eastAsia="SimSun" w:hAnsi="Century Gothic" w:cs="Verdana"/>
          <w:color w:val="0000FF"/>
          <w:kern w:val="1"/>
          <w:sz w:val="22"/>
          <w:szCs w:val="20"/>
          <w:u w:val="single"/>
          <w:lang w:val="pt-BR" w:eastAsia="en-US" w:bidi="hi-IN"/>
        </w:rPr>
        <w:t>.com</w:t>
      </w:r>
    </w:p>
    <w:p w14:paraId="606ECE9D" w14:textId="343B71F1" w:rsidR="00D0307D" w:rsidRDefault="00A93934" w:rsidP="00B5678A">
      <w:pPr>
        <w:spacing w:after="240"/>
        <w:ind w:left="-567" w:right="-823"/>
        <w:rPr>
          <w:rFonts w:ascii="Century Gothic" w:hAnsi="Century Gothic" w:cs="Tahoma"/>
          <w:b/>
          <w:bCs/>
          <w:color w:val="000000"/>
          <w:sz w:val="32"/>
          <w:szCs w:val="32"/>
        </w:rPr>
      </w:pPr>
      <w:r>
        <w:rPr>
          <w:rFonts w:ascii="Century Gothic" w:eastAsia="SimSun" w:hAnsi="Century Gothic" w:cs="Century Gothic"/>
          <w:kern w:val="1"/>
          <w:sz w:val="22"/>
          <w:szCs w:val="20"/>
          <w:lang w:eastAsia="en-US" w:bidi="hi-IN"/>
        </w:rPr>
        <w:t xml:space="preserve">Προς:   Τα μέλη του Συλλόγου, ΔΟΕ, Συλλόγους </w:t>
      </w:r>
      <w:proofErr w:type="spellStart"/>
      <w:r>
        <w:rPr>
          <w:rFonts w:ascii="Century Gothic" w:eastAsia="SimSun" w:hAnsi="Century Gothic" w:cs="Century Gothic"/>
          <w:kern w:val="1"/>
          <w:sz w:val="22"/>
          <w:szCs w:val="20"/>
          <w:lang w:eastAsia="en-US" w:bidi="hi-IN"/>
        </w:rPr>
        <w:t>Εκπ</w:t>
      </w:r>
      <w:proofErr w:type="spellEnd"/>
      <w:r>
        <w:rPr>
          <w:rFonts w:ascii="Century Gothic" w:eastAsia="SimSun" w:hAnsi="Century Gothic" w:cs="Century Gothic"/>
          <w:kern w:val="1"/>
          <w:sz w:val="22"/>
          <w:szCs w:val="20"/>
          <w:lang w:eastAsia="en-US" w:bidi="hi-IN"/>
        </w:rPr>
        <w:t>/</w:t>
      </w:r>
      <w:proofErr w:type="spellStart"/>
      <w:r>
        <w:rPr>
          <w:rFonts w:ascii="Century Gothic" w:eastAsia="SimSun" w:hAnsi="Century Gothic" w:cs="Century Gothic"/>
          <w:kern w:val="1"/>
          <w:sz w:val="22"/>
          <w:szCs w:val="20"/>
          <w:lang w:eastAsia="en-US" w:bidi="hi-IN"/>
        </w:rPr>
        <w:t>κών</w:t>
      </w:r>
      <w:proofErr w:type="spellEnd"/>
      <w:r>
        <w:rPr>
          <w:rFonts w:ascii="Century Gothic" w:eastAsia="SimSun" w:hAnsi="Century Gothic" w:cs="Century Gothic"/>
          <w:kern w:val="1"/>
          <w:sz w:val="22"/>
          <w:szCs w:val="20"/>
          <w:lang w:eastAsia="en-US" w:bidi="hi-IN"/>
        </w:rPr>
        <w:t xml:space="preserve"> Π.Ε</w:t>
      </w:r>
      <w:r w:rsidR="00B5678A">
        <w:rPr>
          <w:rFonts w:ascii="Century Gothic" w:eastAsia="SimSun" w:hAnsi="Century Gothic" w:cs="Century Gothic"/>
          <w:kern w:val="1"/>
          <w:sz w:val="22"/>
          <w:szCs w:val="20"/>
          <w:lang w:eastAsia="en-US" w:bidi="hi-IN"/>
        </w:rPr>
        <w:t>.</w:t>
      </w:r>
    </w:p>
    <w:p w14:paraId="6AB991D5" w14:textId="77777777" w:rsidR="00D0307D" w:rsidRPr="00B5678A" w:rsidRDefault="00A93934" w:rsidP="00B5678A">
      <w:pPr>
        <w:spacing w:after="120" w:line="259" w:lineRule="auto"/>
        <w:ind w:left="-567" w:right="-822"/>
        <w:jc w:val="center"/>
        <w:rPr>
          <w:rFonts w:ascii="Century Gothic" w:hAnsi="Century Gothic" w:cs="Tahoma"/>
          <w:b/>
          <w:bCs/>
          <w:color w:val="000000"/>
          <w:sz w:val="26"/>
          <w:szCs w:val="26"/>
        </w:rPr>
      </w:pPr>
      <w:r w:rsidRPr="00B5678A">
        <w:rPr>
          <w:rFonts w:ascii="Century Gothic" w:hAnsi="Century Gothic" w:cs="Tahoma"/>
          <w:b/>
          <w:bCs/>
          <w:color w:val="000000"/>
          <w:sz w:val="26"/>
          <w:szCs w:val="26"/>
        </w:rPr>
        <w:t>Το σωματείο μας συμμετέχει ενεργά σε δράσεις για το μπλοκάρισμα του πολέμου!</w:t>
      </w:r>
    </w:p>
    <w:p w14:paraId="1C8FC669" w14:textId="6D4FB6C6" w:rsidR="00D0307D" w:rsidRPr="00B5678A" w:rsidRDefault="00A93934" w:rsidP="00B5678A">
      <w:pPr>
        <w:pStyle w:val="1"/>
        <w:spacing w:before="0" w:after="120" w:line="259" w:lineRule="auto"/>
        <w:ind w:left="-567" w:right="-822"/>
        <w:jc w:val="center"/>
        <w:rPr>
          <w:rFonts w:ascii="Century Gothic" w:hAnsi="Century Gothic"/>
          <w:b/>
          <w:color w:val="000000"/>
          <w:sz w:val="28"/>
          <w:szCs w:val="28"/>
        </w:rPr>
      </w:pPr>
      <w:r w:rsidRPr="00B5678A">
        <w:rPr>
          <w:rFonts w:ascii="Century Gothic" w:hAnsi="Century Gothic"/>
          <w:b/>
          <w:color w:val="000000"/>
          <w:sz w:val="28"/>
          <w:szCs w:val="28"/>
        </w:rPr>
        <w:t xml:space="preserve">Όλοι και όλες την Τρίτη 31.03, στις 6.00μμ,αίθουσα ΤΕΕ (Νίκης 5, Σύνταγμα) στην εκδήλωση του Συντονισμού Πρωτοβάθμιων Σωματείων – Επιτροπών Αγώνα – </w:t>
      </w:r>
      <w:proofErr w:type="spellStart"/>
      <w:r w:rsidRPr="00B5678A">
        <w:rPr>
          <w:rFonts w:ascii="Century Gothic" w:hAnsi="Century Gothic"/>
          <w:b/>
          <w:color w:val="000000"/>
          <w:sz w:val="28"/>
          <w:szCs w:val="28"/>
        </w:rPr>
        <w:t>Αγωνιστ</w:t>
      </w:r>
      <w:proofErr w:type="spellEnd"/>
      <w:r w:rsidRPr="00B5678A">
        <w:rPr>
          <w:rFonts w:ascii="Century Gothic" w:hAnsi="Century Gothic"/>
          <w:b/>
          <w:color w:val="000000"/>
          <w:sz w:val="28"/>
          <w:szCs w:val="28"/>
        </w:rPr>
        <w:t>(</w:t>
      </w:r>
      <w:proofErr w:type="spellStart"/>
      <w:r w:rsidRPr="00B5678A">
        <w:rPr>
          <w:rFonts w:ascii="Century Gothic" w:hAnsi="Century Gothic"/>
          <w:b/>
          <w:color w:val="000000"/>
          <w:sz w:val="28"/>
          <w:szCs w:val="28"/>
        </w:rPr>
        <w:t>ρι</w:t>
      </w:r>
      <w:proofErr w:type="spellEnd"/>
      <w:r w:rsidRPr="00B5678A">
        <w:rPr>
          <w:rFonts w:ascii="Century Gothic" w:hAnsi="Century Gothic"/>
          <w:b/>
          <w:color w:val="000000"/>
          <w:sz w:val="28"/>
          <w:szCs w:val="28"/>
        </w:rPr>
        <w:t>)</w:t>
      </w:r>
      <w:proofErr w:type="spellStart"/>
      <w:r w:rsidRPr="00B5678A">
        <w:rPr>
          <w:rFonts w:ascii="Century Gothic" w:hAnsi="Century Gothic"/>
          <w:b/>
          <w:color w:val="000000"/>
          <w:sz w:val="28"/>
          <w:szCs w:val="28"/>
        </w:rPr>
        <w:t>ών</w:t>
      </w:r>
      <w:proofErr w:type="spellEnd"/>
      <w:r w:rsidRPr="00B5678A">
        <w:rPr>
          <w:rFonts w:ascii="Century Gothic" w:hAnsi="Century Gothic"/>
          <w:b/>
          <w:color w:val="000000"/>
          <w:sz w:val="28"/>
          <w:szCs w:val="28"/>
        </w:rPr>
        <w:t xml:space="preserve"> Δημόσιου κι Ιδιωτικού Τομέα: ΤΟ ΕΡΓΑΤΙΚΟ ΚΙΝΗΜΑ ΕΝΑΝΤΙΑ ΣΤΗ ΜΗΧΑΝΗ ΤΟΥ ΠΟΛΕΜΟΥ</w:t>
      </w:r>
    </w:p>
    <w:p w14:paraId="7D253ED7" w14:textId="0E641795" w:rsidR="00D0307D" w:rsidRPr="00B5678A" w:rsidRDefault="00A93934" w:rsidP="00B5678A">
      <w:pPr>
        <w:spacing w:after="120" w:line="259" w:lineRule="auto"/>
        <w:ind w:left="-567" w:right="-822"/>
        <w:jc w:val="center"/>
        <w:rPr>
          <w:rFonts w:ascii="Century Gothic" w:hAnsi="Century Gothic" w:cs="Tahoma"/>
          <w:b/>
          <w:bCs/>
          <w:sz w:val="26"/>
          <w:szCs w:val="26"/>
        </w:rPr>
      </w:pPr>
      <w:r w:rsidRPr="00B5678A">
        <w:rPr>
          <w:rFonts w:ascii="Century Gothic" w:hAnsi="Century Gothic" w:cs="Tahoma"/>
          <w:b/>
          <w:bCs/>
          <w:sz w:val="26"/>
          <w:szCs w:val="26"/>
        </w:rPr>
        <w:t>Καμία θυσία για τα κέρδη και τους πολέμους τους!</w:t>
      </w:r>
      <w:r w:rsidR="00B5678A" w:rsidRPr="00B5678A">
        <w:rPr>
          <w:rFonts w:ascii="Century Gothic" w:hAnsi="Century Gothic" w:cs="Tahoma"/>
          <w:b/>
          <w:bCs/>
          <w:sz w:val="26"/>
          <w:szCs w:val="26"/>
        </w:rPr>
        <w:t xml:space="preserve"> </w:t>
      </w:r>
      <w:r w:rsidRPr="00B5678A">
        <w:rPr>
          <w:rFonts w:ascii="Century Gothic" w:hAnsi="Century Gothic" w:cs="Tahoma"/>
          <w:b/>
          <w:bCs/>
          <w:sz w:val="26"/>
          <w:szCs w:val="26"/>
        </w:rPr>
        <w:t>Έξω η Ελλάδα από τον πόλεμο!</w:t>
      </w:r>
    </w:p>
    <w:p w14:paraId="30BA9266" w14:textId="77777777" w:rsidR="00D0307D" w:rsidRPr="00B5678A" w:rsidRDefault="00A93934" w:rsidP="00B5678A">
      <w:pPr>
        <w:spacing w:after="120" w:line="259" w:lineRule="auto"/>
        <w:ind w:left="-567" w:right="-822"/>
        <w:jc w:val="center"/>
        <w:rPr>
          <w:rFonts w:ascii="Century Gothic" w:hAnsi="Century Gothic" w:cs="Tahoma"/>
          <w:sz w:val="26"/>
          <w:szCs w:val="26"/>
        </w:rPr>
      </w:pPr>
      <w:r w:rsidRPr="00B5678A">
        <w:rPr>
          <w:rFonts w:ascii="Century Gothic" w:hAnsi="Century Gothic" w:cs="Tahoma"/>
          <w:b/>
          <w:bCs/>
          <w:color w:val="000000"/>
          <w:sz w:val="26"/>
          <w:szCs w:val="26"/>
        </w:rPr>
        <w:t>Στηρίζουμε την κινητοποίηση την Τρίτη 31.03, στις 7.00μμ, στην Πλ. Ηρώων στην Ελευσίνα</w:t>
      </w:r>
      <w:r w:rsidRPr="00B5678A">
        <w:rPr>
          <w:rFonts w:ascii="Century Gothic" w:hAnsi="Century Gothic" w:cs="Tahoma"/>
          <w:sz w:val="26"/>
          <w:szCs w:val="26"/>
        </w:rPr>
        <w:t xml:space="preserve"> με αφορμή την άσκηση «ετοιμότητας» για «σενάριο πλήγματος κατά δεξαμενόπλοιου»</w:t>
      </w:r>
    </w:p>
    <w:p w14:paraId="0FEAFCAB" w14:textId="77777777" w:rsidR="00D0307D" w:rsidRPr="00B5678A" w:rsidRDefault="00A93934" w:rsidP="00B5678A">
      <w:pPr>
        <w:spacing w:after="120" w:line="259" w:lineRule="auto"/>
        <w:ind w:left="-567" w:right="-822"/>
        <w:jc w:val="both"/>
        <w:rPr>
          <w:rFonts w:ascii="Century Gothic" w:hAnsi="Century Gothic" w:cs="Calibri"/>
          <w:color w:val="000000"/>
          <w:sz w:val="22"/>
          <w:szCs w:val="22"/>
        </w:rPr>
      </w:pPr>
      <w:r w:rsidRPr="00B5678A">
        <w:rPr>
          <w:rFonts w:ascii="Century Gothic" w:hAnsi="Century Gothic" w:cs="Calibri"/>
          <w:color w:val="000000"/>
          <w:sz w:val="22"/>
          <w:szCs w:val="22"/>
        </w:rPr>
        <w:t xml:space="preserve">Απέναντι στον όλεθρο του πολέμου, που εξαπέλυσαν ΗΠΑ-Ισραήλ κατά του Ιράν και που διαρκώς γενικεύεται, δεν αρκούν τα δάκρυα για τις επικίνδυνες εξελίξεις. </w:t>
      </w:r>
      <w:r w:rsidRPr="00B5678A">
        <w:rPr>
          <w:rFonts w:ascii="Century Gothic" w:hAnsi="Century Gothic" w:cs="Calibri"/>
          <w:b/>
          <w:bCs/>
          <w:color w:val="000000"/>
          <w:sz w:val="22"/>
          <w:szCs w:val="22"/>
        </w:rPr>
        <w:t xml:space="preserve">Για να τους σταματήσουμε, για να απαιτήσουμε την άμεση απεμπλοκή της χώρας, πρέπει να υψώσουμε το ανάστημά μας </w:t>
      </w:r>
      <w:r w:rsidRPr="00B5678A">
        <w:rPr>
          <w:rFonts w:ascii="Century Gothic" w:hAnsi="Century Gothic" w:cs="Calibri"/>
          <w:color w:val="000000"/>
          <w:sz w:val="22"/>
          <w:szCs w:val="22"/>
        </w:rPr>
        <w:t xml:space="preserve">ενάντια στην πολεμική υστερία που με ταχύτητα διαδίδεται, σπέρνοντας τον φόβο. </w:t>
      </w:r>
      <w:r w:rsidRPr="00B5678A">
        <w:rPr>
          <w:rFonts w:ascii="Century Gothic" w:hAnsi="Century Gothic" w:cs="Calibri"/>
          <w:b/>
          <w:bCs/>
          <w:color w:val="000000"/>
          <w:sz w:val="22"/>
          <w:szCs w:val="22"/>
        </w:rPr>
        <w:t>Η ελληνική κυβέρνηση σέρνει τον ελληνικό λαό σε τεράστιους κινδύνους</w:t>
      </w:r>
      <w:r w:rsidRPr="00B5678A">
        <w:rPr>
          <w:rFonts w:ascii="Century Gothic" w:hAnsi="Century Gothic" w:cs="Calibri"/>
          <w:color w:val="000000"/>
          <w:sz w:val="22"/>
          <w:szCs w:val="22"/>
        </w:rPr>
        <w:t xml:space="preserve">. Η βάση της Σούδας έχει ενεργή συμμετοχή στις πολεμικές επιχειρήσεις και επομένως αποτελεί πολεμικό στόχο. Έχει ιστορικές ευθύνες για την στρατιωτική και </w:t>
      </w:r>
      <w:r w:rsidRPr="00B5678A">
        <w:rPr>
          <w:rFonts w:ascii="Century Gothic" w:hAnsi="Century Gothic" w:cs="Tahoma"/>
          <w:sz w:val="22"/>
          <w:szCs w:val="22"/>
        </w:rPr>
        <w:t>πολιτική στήριξη στη συνεχιζόμενη γενοκτονία του παλαιστινιακού λαού, με την αποστολή στρατού στη Γάζα, τη φρεγάτα που βρίσκεται στην Ερυθρά Θάλασσα. Ελληνική κυβέρνηση και</w:t>
      </w:r>
      <w:r w:rsidRPr="00B5678A">
        <w:rPr>
          <w:rFonts w:ascii="Century Gothic" w:hAnsi="Century Gothic" w:cs="Calibri"/>
          <w:color w:val="000000"/>
          <w:sz w:val="22"/>
          <w:szCs w:val="22"/>
        </w:rPr>
        <w:t xml:space="preserve"> ΕΕ μας ζητούν να αποδεχτούμε τα «φέρετρα των πολέμων» τους, γι’ αυτό θυσιάζουν τα κοινωνικά αγαθά στην πολεμική οικονομία. Γιατί ο πόλεμος έχει ήδη ξεκινήσει, είναι δίπλα μας, κινδυνεύει με ανάφλεξη όλη η γειτονιά μας.</w:t>
      </w:r>
    </w:p>
    <w:p w14:paraId="44EBE5D1" w14:textId="77777777" w:rsidR="00D0307D" w:rsidRPr="00B5678A" w:rsidRDefault="00A93934" w:rsidP="00B5678A">
      <w:pPr>
        <w:spacing w:after="120" w:line="259" w:lineRule="auto"/>
        <w:ind w:left="-567" w:right="-822"/>
        <w:jc w:val="both"/>
        <w:rPr>
          <w:rFonts w:ascii="Century Gothic" w:hAnsi="Century Gothic" w:cs="Calibri"/>
          <w:color w:val="000000"/>
          <w:sz w:val="22"/>
          <w:szCs w:val="22"/>
        </w:rPr>
      </w:pPr>
      <w:r w:rsidRPr="00B5678A">
        <w:rPr>
          <w:rFonts w:ascii="Century Gothic" w:hAnsi="Century Gothic" w:cs="Calibri"/>
          <w:b/>
          <w:bCs/>
          <w:color w:val="000000"/>
          <w:sz w:val="22"/>
          <w:szCs w:val="22"/>
        </w:rPr>
        <w:t>Σήμερα περισσότερο από κάθε άλλη φορά, χρειάζεται να οικοδομήσουμε ένα ρωμαλέο αντιπολεμικό-αντιιμπεριαλιστικό κίνημα για την υπεράσπιση της ειρήνης και της ανεξαρτησίας των λαών, την αλληλεγγύη μας στον ιρανικό λαό από τους φονιάδες του και την απεμπλοκή της χώρας μας από τη σφαγή</w:t>
      </w:r>
      <w:r w:rsidRPr="00B5678A">
        <w:rPr>
          <w:rFonts w:ascii="Century Gothic" w:hAnsi="Century Gothic" w:cs="Calibri"/>
          <w:color w:val="000000"/>
          <w:sz w:val="22"/>
          <w:szCs w:val="22"/>
        </w:rPr>
        <w:t>. </w:t>
      </w:r>
    </w:p>
    <w:p w14:paraId="1D8B1093" w14:textId="77777777" w:rsidR="00D0307D" w:rsidRPr="00B5678A" w:rsidRDefault="00A93934" w:rsidP="00B5678A">
      <w:pPr>
        <w:spacing w:after="120" w:line="259" w:lineRule="auto"/>
        <w:ind w:left="-567" w:right="-822"/>
        <w:jc w:val="both"/>
        <w:rPr>
          <w:rFonts w:ascii="Century Gothic" w:hAnsi="Century Gothic" w:cs="Tahoma"/>
          <w:sz w:val="22"/>
          <w:szCs w:val="22"/>
        </w:rPr>
      </w:pPr>
      <w:r w:rsidRPr="00B5678A">
        <w:rPr>
          <w:rFonts w:ascii="Century Gothic" w:hAnsi="Century Gothic" w:cs="Tahoma"/>
          <w:b/>
          <w:bCs/>
          <w:sz w:val="22"/>
          <w:szCs w:val="22"/>
        </w:rPr>
        <w:t xml:space="preserve">Η κυβέρνηση και το Υπ. Ναυτιλίας, απόλυτα συνεπείς στην υποστήριξη των εφοπλιστών, </w:t>
      </w:r>
      <w:r w:rsidRPr="00B5678A">
        <w:rPr>
          <w:rFonts w:ascii="Century Gothic" w:hAnsi="Century Gothic" w:cs="Tahoma"/>
          <w:sz w:val="22"/>
          <w:szCs w:val="22"/>
        </w:rPr>
        <w:t xml:space="preserve">που για τα κέρδη τους παίζεται καθημερινά κορόνα- γράμματα η ζωή χιλιάδων ναυτεργατών, που βρίσκονται εγκλωβισμένοι στα Στενά του Ορμούζ και τον Περσικό Κόλπο, </w:t>
      </w:r>
      <w:r w:rsidRPr="00B5678A">
        <w:rPr>
          <w:rFonts w:ascii="Century Gothic" w:hAnsi="Century Gothic" w:cs="Tahoma"/>
          <w:b/>
          <w:bCs/>
          <w:sz w:val="22"/>
          <w:szCs w:val="22"/>
        </w:rPr>
        <w:t>οργανώνει την Τρίτη 31 Μαρτίου, άσκηση ετοιμότητας στην Ελευσίνα, με "σενάριο πλήγματος κατά δεξαμενόπλοιου από μη επανδρωμένο αεροσκάφος".</w:t>
      </w:r>
    </w:p>
    <w:p w14:paraId="7B07894D" w14:textId="77777777" w:rsidR="00D0307D" w:rsidRPr="00B5678A" w:rsidRDefault="00A93934" w:rsidP="00B5678A">
      <w:pPr>
        <w:spacing w:after="120" w:line="259" w:lineRule="auto"/>
        <w:ind w:left="-567" w:right="-822"/>
        <w:jc w:val="both"/>
        <w:rPr>
          <w:rFonts w:ascii="Century Gothic" w:hAnsi="Century Gothic" w:cs="Tahoma"/>
          <w:sz w:val="22"/>
          <w:szCs w:val="22"/>
        </w:rPr>
      </w:pPr>
      <w:r w:rsidRPr="00B5678A">
        <w:rPr>
          <w:rFonts w:ascii="Century Gothic" w:hAnsi="Century Gothic" w:cs="Tahoma"/>
          <w:sz w:val="22"/>
          <w:szCs w:val="22"/>
        </w:rPr>
        <w:t>Σύμφωνα με το υπουργείο Ναυτιλίας, εντάσσεται στο πλαίσιο προετοιμασίας "ανταπόκρισης στις αυξημένες προκλήσεις που επηρεάζουν τη ναυτιλία", τις "εφοδιαστικές αλυσίδες", τη "διακίνηση ενέργειας". Δεν είναι τυχαίο ότι το σενάριο της άσκησης περιλαμβάνει πλήγμα σε δεξαμενόπλοιο σαν αυτά που ευρέως χρησιμοποιούνται στα πολεμικά πεδία, από τα Στενά του Ορμούζ μέχρι τη Βαλτική, τη Μαύρη Θάλασσα και τη Μεσόγειο.</w:t>
      </w:r>
    </w:p>
    <w:p w14:paraId="6B2B4E20" w14:textId="77777777" w:rsidR="00D0307D" w:rsidRPr="00B5678A" w:rsidRDefault="00A93934" w:rsidP="00B5678A">
      <w:pPr>
        <w:spacing w:after="120" w:line="259" w:lineRule="auto"/>
        <w:ind w:left="-567" w:right="-822"/>
        <w:jc w:val="both"/>
        <w:rPr>
          <w:rFonts w:ascii="Century Gothic" w:hAnsi="Century Gothic" w:cs="Tahoma"/>
          <w:sz w:val="22"/>
          <w:szCs w:val="22"/>
        </w:rPr>
      </w:pPr>
      <w:r w:rsidRPr="00B5678A">
        <w:rPr>
          <w:rFonts w:ascii="Century Gothic" w:hAnsi="Century Gothic" w:cs="Tahoma"/>
          <w:b/>
          <w:bCs/>
          <w:sz w:val="22"/>
          <w:szCs w:val="22"/>
        </w:rPr>
        <w:t>Πρόκειται για πρόβα πολέμου και ομολογία εμπλοκής!</w:t>
      </w:r>
    </w:p>
    <w:p w14:paraId="776104E7" w14:textId="77777777" w:rsidR="00D0307D" w:rsidRPr="00B5678A" w:rsidRDefault="00A93934" w:rsidP="00B5678A">
      <w:pPr>
        <w:spacing w:after="120" w:line="259" w:lineRule="auto"/>
        <w:ind w:left="-567" w:right="-822"/>
        <w:jc w:val="both"/>
        <w:rPr>
          <w:rFonts w:ascii="Century Gothic" w:hAnsi="Century Gothic" w:cs="Tahoma"/>
          <w:sz w:val="22"/>
          <w:szCs w:val="22"/>
        </w:rPr>
      </w:pPr>
      <w:r w:rsidRPr="00B5678A">
        <w:rPr>
          <w:rFonts w:ascii="Century Gothic" w:hAnsi="Century Gothic" w:cs="Tahoma"/>
          <w:sz w:val="22"/>
          <w:szCs w:val="22"/>
        </w:rPr>
        <w:t>Η κυβέρνηση κάνει ασκήσεις ετοιμότητας για περαιτέρω εμπλοκή στον όλεθρο, για να διεκδικήσουν οι ελληνικοί επιχειρηματικοί όμιλοι, μερτικό από τη λεία και όχι για "την προστασία του θαλάσσιου περιβάλλοντος και των ακτών", όπως προκλητικά διατυμπανίζει.</w:t>
      </w:r>
    </w:p>
    <w:p w14:paraId="600605AE" w14:textId="77777777" w:rsidR="00D0307D" w:rsidRPr="00B5678A" w:rsidRDefault="00A93934" w:rsidP="00B5678A">
      <w:pPr>
        <w:spacing w:after="120" w:line="259" w:lineRule="auto"/>
        <w:ind w:left="-567" w:right="-822"/>
        <w:jc w:val="both"/>
        <w:rPr>
          <w:rFonts w:ascii="Century Gothic" w:hAnsi="Century Gothic" w:cs="Tahoma"/>
          <w:color w:val="000000" w:themeColor="text1"/>
          <w:sz w:val="22"/>
          <w:szCs w:val="22"/>
        </w:rPr>
      </w:pPr>
      <w:r w:rsidRPr="00B5678A">
        <w:rPr>
          <w:rFonts w:ascii="Century Gothic" w:hAnsi="Century Gothic" w:cs="Tahoma"/>
          <w:sz w:val="22"/>
          <w:szCs w:val="22"/>
        </w:rPr>
        <w:t>Μας λένε ότι όλα αυτά γίνονται για την "ασφάλεια" και την "προστασία", όμως η πραγματική τους στόχευση είναι η εξυπηρέτηση των συμφερόντων των εφοπλιστών, των ενεργειακών ομίλων και των πολεμικών βιομηχανιών.</w:t>
      </w:r>
      <w:r w:rsidR="00D915A2" w:rsidRPr="00B5678A">
        <w:rPr>
          <w:rFonts w:ascii="Century Gothic" w:hAnsi="Century Gothic" w:cs="Tahoma"/>
          <w:sz w:val="22"/>
          <w:szCs w:val="22"/>
        </w:rPr>
        <w:t xml:space="preserve"> </w:t>
      </w:r>
      <w:r w:rsidRPr="00B5678A">
        <w:rPr>
          <w:rFonts w:ascii="Century Gothic" w:hAnsi="Century Gothic" w:cs="Tahoma"/>
          <w:color w:val="000000" w:themeColor="text1"/>
          <w:sz w:val="22"/>
          <w:szCs w:val="22"/>
        </w:rPr>
        <w:t>Η αποστολή ελληνικών</w:t>
      </w:r>
      <w:r w:rsidRPr="00B5678A">
        <w:rPr>
          <w:rFonts w:ascii="Century Gothic" w:hAnsi="Century Gothic" w:cs="Tahoma"/>
          <w:color w:val="000000" w:themeColor="text1"/>
          <w:sz w:val="22"/>
          <w:szCs w:val="22"/>
          <w:lang w:val="en-US"/>
        </w:rPr>
        <w:t> F</w:t>
      </w:r>
      <w:r w:rsidRPr="00B5678A">
        <w:rPr>
          <w:rFonts w:ascii="Century Gothic" w:hAnsi="Century Gothic" w:cs="Tahoma"/>
          <w:color w:val="000000" w:themeColor="text1"/>
          <w:sz w:val="22"/>
          <w:szCs w:val="22"/>
        </w:rPr>
        <w:t xml:space="preserve">-16 και δυνάμεων του ναυτικού, μεταξύ των οποίων και </w:t>
      </w:r>
      <w:r w:rsidRPr="00B5678A">
        <w:rPr>
          <w:rFonts w:ascii="Century Gothic" w:hAnsi="Century Gothic" w:cs="Tahoma"/>
          <w:color w:val="000000" w:themeColor="text1"/>
          <w:sz w:val="22"/>
          <w:szCs w:val="22"/>
        </w:rPr>
        <w:lastRenderedPageBreak/>
        <w:t>η αποστολή της φρεγάτας</w:t>
      </w:r>
      <w:r w:rsidRPr="00B5678A">
        <w:rPr>
          <w:rFonts w:ascii="Century Gothic" w:hAnsi="Century Gothic" w:cs="Tahoma"/>
          <w:color w:val="000000" w:themeColor="text1"/>
          <w:sz w:val="22"/>
          <w:szCs w:val="22"/>
          <w:lang w:val="en-US"/>
        </w:rPr>
        <w:t> </w:t>
      </w:r>
      <w:proofErr w:type="spellStart"/>
      <w:r w:rsidRPr="00B5678A">
        <w:rPr>
          <w:rFonts w:ascii="Century Gothic" w:hAnsi="Century Gothic" w:cs="Tahoma"/>
          <w:color w:val="000000" w:themeColor="text1"/>
          <w:sz w:val="22"/>
          <w:szCs w:val="22"/>
          <w:lang w:val="en-US"/>
        </w:rPr>
        <w:t>Belharra</w:t>
      </w:r>
      <w:proofErr w:type="spellEnd"/>
      <w:r w:rsidRPr="00B5678A">
        <w:rPr>
          <w:rFonts w:ascii="Century Gothic" w:hAnsi="Century Gothic" w:cs="Tahoma"/>
          <w:color w:val="000000" w:themeColor="text1"/>
          <w:sz w:val="22"/>
          <w:szCs w:val="22"/>
        </w:rPr>
        <w:t xml:space="preserve">, γίνεται για την «προστασία» όχι των λαών αλλά των αγγλικών και αμερικάνικων βάσεων βαθαίνοντας την εμπλοκή στον πόλεμο. </w:t>
      </w:r>
    </w:p>
    <w:p w14:paraId="6214D67A" w14:textId="77777777" w:rsidR="00D0307D" w:rsidRPr="00B5678A" w:rsidRDefault="00A93934" w:rsidP="00B5678A">
      <w:pPr>
        <w:spacing w:after="120" w:line="259" w:lineRule="auto"/>
        <w:ind w:left="-567" w:right="-822"/>
        <w:jc w:val="both"/>
        <w:rPr>
          <w:rFonts w:ascii="Century Gothic" w:hAnsi="Century Gothic" w:cs="Tahoma"/>
          <w:color w:val="000000" w:themeColor="text1"/>
          <w:sz w:val="22"/>
          <w:szCs w:val="22"/>
        </w:rPr>
      </w:pPr>
      <w:r w:rsidRPr="00B5678A">
        <w:rPr>
          <w:rFonts w:ascii="Century Gothic" w:hAnsi="Century Gothic" w:cs="Tahoma"/>
          <w:color w:val="000000" w:themeColor="text1"/>
          <w:sz w:val="22"/>
          <w:szCs w:val="22"/>
        </w:rPr>
        <w:t>Οι πόλεμοι γίνονται για συμφέροντα. Δικός τους ο πόλεμος, δικοί μας οι νεκροί. Από την στροφή στην «πολεμική οικονομία» χάνουν η εκπαίδευση και η υγεία, αλλά κερδίζουν οι βιομήχανοι του πολέμου. Η αποστολή της φρεγάτας στην Ερυθρά Θάλασσα ή αύριο στο Ορμούζ γίνεται για να θησαυρίζουν οι Έλληνες εφοπλιστές που αξιοποιούν αδίσταχτα τον κίνδυνο για να εκτινάξουν τα ν</w:t>
      </w:r>
      <w:r w:rsidR="00D915A2" w:rsidRPr="00B5678A">
        <w:rPr>
          <w:rFonts w:ascii="Century Gothic" w:hAnsi="Century Gothic" w:cs="Tahoma"/>
          <w:color w:val="000000" w:themeColor="text1"/>
          <w:sz w:val="22"/>
          <w:szCs w:val="22"/>
        </w:rPr>
        <w:t>αύλα.</w:t>
      </w:r>
    </w:p>
    <w:p w14:paraId="5474E03C" w14:textId="77777777" w:rsidR="00D0307D" w:rsidRPr="00B5678A" w:rsidRDefault="00A93934" w:rsidP="00B5678A">
      <w:pPr>
        <w:spacing w:after="120" w:line="259" w:lineRule="auto"/>
        <w:ind w:left="-567" w:right="-822"/>
        <w:jc w:val="both"/>
        <w:rPr>
          <w:rFonts w:ascii="Century Gothic" w:hAnsi="Century Gothic" w:cs="Calibri"/>
          <w:color w:val="000000"/>
          <w:sz w:val="22"/>
          <w:szCs w:val="22"/>
        </w:rPr>
      </w:pPr>
      <w:r w:rsidRPr="00B5678A">
        <w:rPr>
          <w:rFonts w:ascii="Century Gothic" w:hAnsi="Century Gothic" w:cs="Calibri"/>
          <w:color w:val="000000"/>
          <w:sz w:val="22"/>
          <w:szCs w:val="22"/>
        </w:rPr>
        <w:t xml:space="preserve">Ο πιο σίγουρος τρόπος για να μην κινδυνεύουν οι πόλεις και τα χωριά της Κύπρου, της Κρήτης, της Θεσσαλίας, του Έβρου, είναι να κλείσουν οι αμερικανικές, οι βρετανικές </w:t>
      </w:r>
      <w:proofErr w:type="spellStart"/>
      <w:r w:rsidRPr="00B5678A">
        <w:rPr>
          <w:rFonts w:ascii="Century Gothic" w:hAnsi="Century Gothic" w:cs="Calibri"/>
          <w:color w:val="000000"/>
          <w:sz w:val="22"/>
          <w:szCs w:val="22"/>
        </w:rPr>
        <w:t>ΝΑΤΟϊκές</w:t>
      </w:r>
      <w:proofErr w:type="spellEnd"/>
      <w:r w:rsidRPr="00B5678A">
        <w:rPr>
          <w:rFonts w:ascii="Century Gothic" w:hAnsi="Century Gothic" w:cs="Calibri"/>
          <w:color w:val="000000"/>
          <w:sz w:val="22"/>
          <w:szCs w:val="22"/>
        </w:rPr>
        <w:t xml:space="preserve"> βάσεις και να γυρίσουν πίσω οι φρεγάτες και τα F-16.</w:t>
      </w:r>
    </w:p>
    <w:p w14:paraId="22CB3670" w14:textId="4BFFCC67" w:rsidR="00D0307D" w:rsidRPr="00B5678A" w:rsidRDefault="00A93934" w:rsidP="00B5678A">
      <w:pPr>
        <w:spacing w:after="120" w:line="259" w:lineRule="auto"/>
        <w:ind w:left="-567" w:right="-822"/>
        <w:jc w:val="both"/>
        <w:rPr>
          <w:rFonts w:ascii="Century Gothic" w:hAnsi="Century Gothic" w:cs="Calibri"/>
          <w:color w:val="000000"/>
          <w:sz w:val="22"/>
          <w:szCs w:val="22"/>
        </w:rPr>
      </w:pPr>
      <w:r w:rsidRPr="00B5678A">
        <w:rPr>
          <w:rFonts w:ascii="Century Gothic" w:hAnsi="Century Gothic" w:cs="Calibri"/>
          <w:color w:val="000000"/>
          <w:sz w:val="22"/>
          <w:szCs w:val="22"/>
        </w:rPr>
        <w:t xml:space="preserve">Παράλληλα  το εργατικό και </w:t>
      </w:r>
      <w:r w:rsidR="00B5678A" w:rsidRPr="00B5678A">
        <w:rPr>
          <w:rFonts w:ascii="Century Gothic" w:hAnsi="Century Gothic" w:cs="Calibri"/>
          <w:color w:val="000000"/>
          <w:sz w:val="22"/>
          <w:szCs w:val="22"/>
        </w:rPr>
        <w:t>λαϊκό</w:t>
      </w:r>
      <w:r w:rsidRPr="00B5678A">
        <w:rPr>
          <w:rFonts w:ascii="Century Gothic" w:hAnsi="Century Gothic" w:cs="Calibri"/>
          <w:color w:val="000000"/>
          <w:sz w:val="22"/>
          <w:szCs w:val="22"/>
        </w:rPr>
        <w:t xml:space="preserve"> κίνημα οφείλει να πάρει πρωτοβουλίες ενάντια στην ακρίβεια, στο χτύπημα των δικαιωμάτων και στις θυσίες που ήδη μας ζητούνται στο όνομα της «υπεράσπισης της πατρίδας.</w:t>
      </w:r>
    </w:p>
    <w:p w14:paraId="68F43BF4" w14:textId="77777777" w:rsidR="00D0307D" w:rsidRPr="00B5678A" w:rsidRDefault="00A93934" w:rsidP="00B5678A">
      <w:pPr>
        <w:spacing w:after="120" w:line="259" w:lineRule="auto"/>
        <w:ind w:left="-567" w:right="-822"/>
        <w:jc w:val="both"/>
        <w:rPr>
          <w:rFonts w:ascii="Century Gothic" w:hAnsi="Century Gothic" w:cs="Calibri"/>
          <w:b/>
          <w:bCs/>
          <w:color w:val="000000"/>
          <w:sz w:val="22"/>
          <w:szCs w:val="22"/>
        </w:rPr>
      </w:pPr>
      <w:r w:rsidRPr="00B5678A">
        <w:rPr>
          <w:rFonts w:ascii="Century Gothic" w:hAnsi="Century Gothic" w:cs="Calibri"/>
          <w:color w:val="000000"/>
          <w:sz w:val="22"/>
          <w:szCs w:val="22"/>
        </w:rPr>
        <w:t xml:space="preserve">Σε μια εποχή που ο πόλεμος μπήκε στην καθημερινότητα μας και η «πολεμική οικονομία» αγκαλιάζει όλο και περισσότερες πλευρές της ζωής και της δουλειάς μας </w:t>
      </w:r>
      <w:r w:rsidRPr="00B5678A">
        <w:rPr>
          <w:rFonts w:ascii="Century Gothic" w:hAnsi="Century Gothic" w:cs="Calibri"/>
          <w:b/>
          <w:bCs/>
          <w:color w:val="000000"/>
          <w:sz w:val="22"/>
          <w:szCs w:val="22"/>
        </w:rPr>
        <w:t>ο «συντονισμός σωματείων, επιτροπών αγώνα, αγωνιστριών/</w:t>
      </w:r>
      <w:proofErr w:type="spellStart"/>
      <w:r w:rsidRPr="00B5678A">
        <w:rPr>
          <w:rFonts w:ascii="Century Gothic" w:hAnsi="Century Gothic" w:cs="Calibri"/>
          <w:b/>
          <w:bCs/>
          <w:color w:val="000000"/>
          <w:sz w:val="22"/>
          <w:szCs w:val="22"/>
        </w:rPr>
        <w:t>ώντου</w:t>
      </w:r>
      <w:proofErr w:type="spellEnd"/>
      <w:r w:rsidRPr="00B5678A">
        <w:rPr>
          <w:rFonts w:ascii="Century Gothic" w:hAnsi="Century Gothic" w:cs="Calibri"/>
          <w:b/>
          <w:bCs/>
          <w:color w:val="000000"/>
          <w:sz w:val="22"/>
          <w:szCs w:val="22"/>
        </w:rPr>
        <w:t xml:space="preserve"> δημόσιου κι ιδιωτικού τομέα» </w:t>
      </w:r>
      <w:r w:rsidRPr="00B5678A">
        <w:rPr>
          <w:rFonts w:ascii="Century Gothic" w:hAnsi="Century Gothic" w:cs="Calibri"/>
          <w:color w:val="000000"/>
          <w:sz w:val="22"/>
          <w:szCs w:val="22"/>
        </w:rPr>
        <w:t xml:space="preserve">αναπτύσσει πολύπλευρη δράση με στόχο ένα </w:t>
      </w:r>
      <w:r w:rsidRPr="00B5678A">
        <w:rPr>
          <w:rFonts w:ascii="Century Gothic" w:hAnsi="Century Gothic" w:cs="Calibri"/>
          <w:b/>
          <w:bCs/>
          <w:color w:val="000000"/>
          <w:sz w:val="22"/>
          <w:szCs w:val="22"/>
        </w:rPr>
        <w:t>κίνημα που θα  μπλοκάρει τις μηχανές του πολέμου</w:t>
      </w:r>
      <w:r w:rsidRPr="00B5678A">
        <w:rPr>
          <w:rFonts w:ascii="Century Gothic" w:hAnsi="Century Gothic" w:cs="Calibri"/>
          <w:color w:val="000000"/>
          <w:sz w:val="22"/>
          <w:szCs w:val="22"/>
        </w:rPr>
        <w:t>, ενάντια στην επίθεση το Ιράν και το δολοφονικό εμπάργκο στην Κούβα, σε προγράμματα επιχειρήσεων, πανεπιστημίων κλπ που συμμετέχουν στον πόλεμο και την προετοιμασία πολεμικού υλικού, σε επιχειρήσεις  ισραηλινών συμφερόντων, αντιπολεμικά συλλαλητήρια, κινητοποιήσεις στις βάσεις.</w:t>
      </w:r>
    </w:p>
    <w:p w14:paraId="6F71D9DE" w14:textId="7C8CCA43" w:rsidR="00D0307D" w:rsidRPr="00B5678A" w:rsidRDefault="00A93934" w:rsidP="00B5678A">
      <w:pPr>
        <w:spacing w:after="120" w:line="259" w:lineRule="auto"/>
        <w:ind w:left="-567" w:right="-822"/>
        <w:jc w:val="both"/>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Σε αυτό το πλαίσιο την Τρίτη 31.03, στην αίθουσα του ΤΕΕ στις 6:00μμ,  οργανώνουμε εκδήλωση με θέμα:</w:t>
      </w:r>
      <w:r w:rsidR="00B5678A">
        <w:rPr>
          <w:rFonts w:ascii="Century Gothic" w:hAnsi="Century Gothic" w:cs="Calibri"/>
          <w:b/>
          <w:bCs/>
          <w:color w:val="000000" w:themeColor="text1"/>
          <w:sz w:val="22"/>
          <w:szCs w:val="22"/>
        </w:rPr>
        <w:t xml:space="preserve"> </w:t>
      </w:r>
      <w:r w:rsidRPr="00B5678A">
        <w:rPr>
          <w:rFonts w:ascii="Century Gothic" w:hAnsi="Century Gothic" w:cs="Calibri"/>
          <w:b/>
          <w:bCs/>
          <w:color w:val="000000" w:themeColor="text1"/>
          <w:sz w:val="22"/>
          <w:szCs w:val="22"/>
        </w:rPr>
        <w:t>«Το εργατικό κίνημα ενάντια στην μηχανή του πολέμου»</w:t>
      </w:r>
      <w:r w:rsidR="00B5678A">
        <w:rPr>
          <w:rFonts w:ascii="Century Gothic" w:hAnsi="Century Gothic" w:cs="Calibri"/>
          <w:b/>
          <w:bCs/>
          <w:color w:val="000000" w:themeColor="text1"/>
          <w:sz w:val="22"/>
          <w:szCs w:val="22"/>
        </w:rPr>
        <w:t xml:space="preserve">. </w:t>
      </w:r>
      <w:r w:rsidRPr="00B5678A">
        <w:rPr>
          <w:rFonts w:ascii="Century Gothic" w:hAnsi="Century Gothic" w:cs="Calibri"/>
          <w:b/>
          <w:bCs/>
          <w:color w:val="000000" w:themeColor="text1"/>
          <w:sz w:val="22"/>
          <w:szCs w:val="22"/>
        </w:rPr>
        <w:t>Ο πόλεμος δεν είναι μακριά. Τον φέρνουν στις δουλειές και στις πόλεις μας</w:t>
      </w:r>
    </w:p>
    <w:p w14:paraId="7DBFFC67" w14:textId="77777777" w:rsidR="00D0307D" w:rsidRPr="00B5678A" w:rsidRDefault="00A93934" w:rsidP="00B5678A">
      <w:pPr>
        <w:spacing w:after="120" w:line="259" w:lineRule="auto"/>
        <w:ind w:left="-567" w:right="-822"/>
        <w:jc w:val="center"/>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Καταγγέλλουμε τη συμπαράταξη της Ελλάδας με εγκληματίες πολέμου. Δεν πολεμάμε για τα συμφέροντα της ολιγαρχίας, της ΕΕ και του ΝΑΤΟ, των μακελάρηδων των λαών.</w:t>
      </w:r>
    </w:p>
    <w:p w14:paraId="4942E4D8" w14:textId="77777777" w:rsidR="00D0307D" w:rsidRPr="00B5678A" w:rsidRDefault="00A93934" w:rsidP="00B5678A">
      <w:pPr>
        <w:spacing w:after="120" w:line="259" w:lineRule="auto"/>
        <w:ind w:left="-567" w:right="-822"/>
        <w:jc w:val="both"/>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ΑΠΑΙΤΟΥΜΕ:</w:t>
      </w:r>
    </w:p>
    <w:p w14:paraId="2651FBD3" w14:textId="77777777" w:rsidR="00D0307D" w:rsidRPr="00B5678A" w:rsidRDefault="00A93934" w:rsidP="00B5678A">
      <w:pPr>
        <w:pStyle w:val="a6"/>
        <w:numPr>
          <w:ilvl w:val="0"/>
          <w:numId w:val="9"/>
        </w:numPr>
        <w:spacing w:after="120" w:line="259" w:lineRule="auto"/>
        <w:ind w:right="-822"/>
        <w:jc w:val="both"/>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Κάτω τα χέρια από το Ιράν! Να σταματήσουν τώρα οι επιθέσεις και το εμπάργκο εναντίον του!</w:t>
      </w:r>
    </w:p>
    <w:p w14:paraId="3236A0D3" w14:textId="77777777" w:rsidR="00D0307D" w:rsidRPr="00B5678A" w:rsidRDefault="00A93934" w:rsidP="00B5678A">
      <w:pPr>
        <w:pStyle w:val="a6"/>
        <w:numPr>
          <w:ilvl w:val="0"/>
          <w:numId w:val="9"/>
        </w:numPr>
        <w:spacing w:after="120" w:line="259" w:lineRule="auto"/>
        <w:ind w:right="-822"/>
        <w:jc w:val="both"/>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Καμία συμμετοχή – καμία εμπλοκή της Ελλάδας στον πόλεμο ΗΠΑ-Ισραήλ!</w:t>
      </w:r>
    </w:p>
    <w:p w14:paraId="74C489F4" w14:textId="77777777" w:rsidR="00D0307D" w:rsidRPr="00B5678A" w:rsidRDefault="00A93934" w:rsidP="00B5678A">
      <w:pPr>
        <w:pStyle w:val="a6"/>
        <w:numPr>
          <w:ilvl w:val="0"/>
          <w:numId w:val="9"/>
        </w:numPr>
        <w:spacing w:after="120" w:line="259" w:lineRule="auto"/>
        <w:ind w:right="-822"/>
        <w:jc w:val="both"/>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Κανένας Έλληνας φαντάρος στη Γάζα! Κανένας φαντάρος έξω από τα σύνορα!</w:t>
      </w:r>
    </w:p>
    <w:p w14:paraId="32ED4489" w14:textId="77777777" w:rsidR="00D0307D" w:rsidRPr="00B5678A" w:rsidRDefault="00A93934" w:rsidP="00B5678A">
      <w:pPr>
        <w:pStyle w:val="a6"/>
        <w:numPr>
          <w:ilvl w:val="0"/>
          <w:numId w:val="9"/>
        </w:numPr>
        <w:spacing w:after="120" w:line="259" w:lineRule="auto"/>
        <w:ind w:right="-822"/>
        <w:jc w:val="both"/>
        <w:rPr>
          <w:rFonts w:ascii="Century Gothic" w:hAnsi="Century Gothic" w:cs="Calibri"/>
          <w:b/>
          <w:bCs/>
          <w:color w:val="000000" w:themeColor="text1"/>
          <w:sz w:val="22"/>
          <w:szCs w:val="22"/>
        </w:rPr>
      </w:pPr>
      <w:r w:rsidRPr="00B5678A">
        <w:rPr>
          <w:rFonts w:ascii="Century Gothic" w:hAnsi="Century Gothic" w:cs="Calibri"/>
          <w:b/>
          <w:bCs/>
          <w:color w:val="000000" w:themeColor="text1"/>
          <w:sz w:val="22"/>
          <w:szCs w:val="22"/>
        </w:rPr>
        <w:t>Έξω Τώρα από το ΝΑΤΟ. Να κλείσουν όλες οι βάσεις.</w:t>
      </w:r>
    </w:p>
    <w:p w14:paraId="536B0F04" w14:textId="45446E5F" w:rsidR="00D0307D" w:rsidRPr="00B5678A" w:rsidRDefault="00A93934" w:rsidP="00B5678A">
      <w:pPr>
        <w:pStyle w:val="a6"/>
        <w:numPr>
          <w:ilvl w:val="0"/>
          <w:numId w:val="9"/>
        </w:numPr>
        <w:spacing w:after="120" w:line="259" w:lineRule="auto"/>
        <w:ind w:right="-822"/>
        <w:jc w:val="both"/>
        <w:rPr>
          <w:rFonts w:ascii="Century Gothic" w:hAnsi="Century Gothic" w:cs="Calibri"/>
          <w:color w:val="000000" w:themeColor="text1"/>
          <w:sz w:val="22"/>
          <w:szCs w:val="22"/>
        </w:rPr>
      </w:pPr>
      <w:r w:rsidRPr="00B5678A">
        <w:rPr>
          <w:rFonts w:ascii="Century Gothic" w:hAnsi="Century Gothic" w:cs="Calibri"/>
          <w:b/>
          <w:bCs/>
          <w:color w:val="000000" w:themeColor="text1"/>
          <w:sz w:val="22"/>
          <w:szCs w:val="22"/>
        </w:rPr>
        <w:t>Αλληλεγγύη στους λαούς, ειρήνη, διεθνιστική κοινή πάλη</w:t>
      </w:r>
      <w:r w:rsidRPr="00B5678A">
        <w:rPr>
          <w:rFonts w:ascii="Century Gothic" w:hAnsi="Century Gothic" w:cs="Calibri"/>
          <w:b/>
          <w:bCs/>
          <w:color w:val="000000" w:themeColor="text1"/>
          <w:sz w:val="22"/>
          <w:szCs w:val="22"/>
          <w:lang w:val="en-US"/>
        </w:rPr>
        <w:t> </w:t>
      </w:r>
    </w:p>
    <w:p w14:paraId="4D2BDEB9" w14:textId="7DC197D1" w:rsidR="00D0307D" w:rsidRPr="00D915A2" w:rsidRDefault="005E532C" w:rsidP="00B5678A">
      <w:pPr>
        <w:pStyle w:val="a6"/>
        <w:spacing w:after="105" w:line="384" w:lineRule="atLeast"/>
        <w:ind w:left="-567" w:right="-823"/>
        <w:jc w:val="both"/>
        <w:rPr>
          <w:rFonts w:ascii="Century Gothic" w:hAnsi="Century Gothic" w:cs="Calibri"/>
          <w:color w:val="000000" w:themeColor="text1"/>
        </w:rPr>
      </w:pPr>
      <w:r>
        <w:rPr>
          <w:rFonts w:ascii="Century Gothic" w:hAnsi="Century Gothic" w:cs="Tahoma"/>
          <w:noProof/>
        </w:rPr>
        <w:drawing>
          <wp:anchor distT="0" distB="0" distL="114300" distR="114300" simplePos="0" relativeHeight="251658240" behindDoc="1" locked="0" layoutInCell="1" allowOverlap="1" wp14:anchorId="294E9FA6" wp14:editId="06EA3227">
            <wp:simplePos x="0" y="0"/>
            <wp:positionH relativeFrom="margin">
              <wp:align>center</wp:align>
            </wp:positionH>
            <wp:positionV relativeFrom="paragraph">
              <wp:posOffset>288290</wp:posOffset>
            </wp:positionV>
            <wp:extent cx="5412740" cy="2255520"/>
            <wp:effectExtent l="0" t="0" r="0" b="0"/>
            <wp:wrapTight wrapText="bothSides">
              <wp:wrapPolygon edited="0">
                <wp:start x="0" y="0"/>
                <wp:lineTo x="0" y="21345"/>
                <wp:lineTo x="21514" y="21345"/>
                <wp:lineTo x="21514" y="0"/>
                <wp:lineTo x="0" y="0"/>
              </wp:wrapPolygon>
            </wp:wrapTight>
            <wp:docPr id="10149685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68516" name="Εικόνα 1014968516"/>
                    <pic:cNvPicPr/>
                  </pic:nvPicPr>
                  <pic:blipFill>
                    <a:blip r:embed="rId6">
                      <a:extLst>
                        <a:ext uri="{28A0092B-C50C-407E-A947-70E740481C1C}">
                          <a14:useLocalDpi xmlns:a14="http://schemas.microsoft.com/office/drawing/2010/main" val="0"/>
                        </a:ext>
                      </a:extLst>
                    </a:blip>
                    <a:stretch>
                      <a:fillRect/>
                    </a:stretch>
                  </pic:blipFill>
                  <pic:spPr>
                    <a:xfrm>
                      <a:off x="0" y="0"/>
                      <a:ext cx="5412740" cy="2255520"/>
                    </a:xfrm>
                    <a:prstGeom prst="rect">
                      <a:avLst/>
                    </a:prstGeom>
                  </pic:spPr>
                </pic:pic>
              </a:graphicData>
            </a:graphic>
            <wp14:sizeRelH relativeFrom="page">
              <wp14:pctWidth>0</wp14:pctWidth>
            </wp14:sizeRelH>
            <wp14:sizeRelV relativeFrom="page">
              <wp14:pctHeight>0</wp14:pctHeight>
            </wp14:sizeRelV>
          </wp:anchor>
        </w:drawing>
      </w:r>
    </w:p>
    <w:p w14:paraId="270C49FB" w14:textId="066C2484" w:rsidR="00D0307D" w:rsidRDefault="00D0307D" w:rsidP="00B5678A">
      <w:pPr>
        <w:pStyle w:val="a6"/>
        <w:ind w:left="-567" w:right="-823"/>
        <w:jc w:val="both"/>
        <w:rPr>
          <w:rFonts w:ascii="Century Gothic" w:hAnsi="Century Gothic" w:cs="Tahoma"/>
        </w:rPr>
      </w:pPr>
    </w:p>
    <w:p w14:paraId="1D7EF5CE" w14:textId="77777777" w:rsidR="00D0307D" w:rsidRPr="00D915A2" w:rsidRDefault="00A93934" w:rsidP="00B5678A">
      <w:pPr>
        <w:pStyle w:val="a6"/>
        <w:spacing w:after="160"/>
        <w:ind w:left="-567" w:right="-823"/>
        <w:jc w:val="both"/>
        <w:rPr>
          <w:rFonts w:ascii="Century Gothic" w:hAnsi="Century Gothic" w:cs="Tahoma"/>
          <w:highlight w:val="yellow"/>
        </w:rPr>
      </w:pPr>
      <w:r w:rsidRPr="00D915A2">
        <w:rPr>
          <w:rFonts w:ascii="Century Gothic" w:hAnsi="Century Gothic" w:cs="Tahoma"/>
          <w:highlight w:val="yellow"/>
        </w:rPr>
        <w:t xml:space="preserve"> </w:t>
      </w:r>
    </w:p>
    <w:p w14:paraId="2AA8AE96" w14:textId="77777777" w:rsidR="00D0307D" w:rsidRDefault="00D0307D" w:rsidP="00B5678A">
      <w:pPr>
        <w:ind w:left="-567" w:right="-823"/>
        <w:jc w:val="both"/>
        <w:rPr>
          <w:rFonts w:ascii="Century Gothic" w:hAnsi="Century Gothic"/>
          <w:highlight w:val="yellow"/>
        </w:rPr>
      </w:pPr>
    </w:p>
    <w:p w14:paraId="441F34E2" w14:textId="77777777" w:rsidR="00D0307D" w:rsidRDefault="00D0307D" w:rsidP="00B5678A">
      <w:pPr>
        <w:pStyle w:val="a6"/>
        <w:spacing w:line="276" w:lineRule="auto"/>
        <w:ind w:left="-567" w:right="-823"/>
        <w:jc w:val="center"/>
        <w:rPr>
          <w:rFonts w:ascii="Century Gothic" w:hAnsi="Century Gothic" w:cs="Calibri"/>
          <w:bCs/>
          <w:sz w:val="22"/>
          <w:szCs w:val="22"/>
        </w:rPr>
      </w:pPr>
    </w:p>
    <w:p w14:paraId="7C3CAD65" w14:textId="77777777" w:rsidR="00D0307D" w:rsidRDefault="00D0307D" w:rsidP="00B5678A">
      <w:pPr>
        <w:pStyle w:val="a6"/>
        <w:spacing w:line="360" w:lineRule="auto"/>
        <w:ind w:left="-567" w:right="-823"/>
        <w:jc w:val="both"/>
        <w:rPr>
          <w:rFonts w:ascii="Century Gothic" w:hAnsi="Century Gothic" w:cs="Calibri"/>
          <w:bCs/>
          <w:sz w:val="22"/>
          <w:szCs w:val="22"/>
        </w:rPr>
      </w:pPr>
    </w:p>
    <w:p w14:paraId="3ED50017" w14:textId="77777777" w:rsidR="00D0307D" w:rsidRDefault="00D0307D" w:rsidP="00B5678A">
      <w:pPr>
        <w:ind w:left="-567" w:right="-823"/>
      </w:pPr>
    </w:p>
    <w:sectPr w:rsidR="00D0307D" w:rsidSect="00D0307D">
      <w:pgSz w:w="11906" w:h="16838"/>
      <w:pgMar w:top="425" w:right="124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6109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8ECE8D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00000003"/>
    <w:multiLevelType w:val="hybridMultilevel"/>
    <w:tmpl w:val="2EC4A2D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15:restartNumberingAfterBreak="0">
    <w:nsid w:val="00000004"/>
    <w:multiLevelType w:val="hybridMultilevel"/>
    <w:tmpl w:val="9C0ADA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8342F06"/>
    <w:lvl w:ilvl="0" w:tplc="04080001">
      <w:start w:val="1"/>
      <w:numFmt w:val="bullet"/>
      <w:lvlText w:val=""/>
      <w:lvlJc w:val="left"/>
      <w:pPr>
        <w:ind w:left="2062" w:hanging="360"/>
      </w:pPr>
      <w:rPr>
        <w:rFonts w:ascii="Symbol" w:hAnsi="Symbol" w:hint="default"/>
      </w:rPr>
    </w:lvl>
    <w:lvl w:ilvl="1" w:tplc="04080003" w:tentative="1">
      <w:start w:val="1"/>
      <w:numFmt w:val="bullet"/>
      <w:lvlText w:val="o"/>
      <w:lvlJc w:val="left"/>
      <w:pPr>
        <w:ind w:left="2782" w:hanging="360"/>
      </w:pPr>
      <w:rPr>
        <w:rFonts w:ascii="Courier New" w:hAnsi="Courier New" w:cs="Courier New" w:hint="default"/>
      </w:rPr>
    </w:lvl>
    <w:lvl w:ilvl="2" w:tplc="04080005" w:tentative="1">
      <w:start w:val="1"/>
      <w:numFmt w:val="bullet"/>
      <w:lvlText w:val=""/>
      <w:lvlJc w:val="left"/>
      <w:pPr>
        <w:ind w:left="3502" w:hanging="360"/>
      </w:pPr>
      <w:rPr>
        <w:rFonts w:ascii="Wingdings" w:hAnsi="Wingdings" w:hint="default"/>
      </w:rPr>
    </w:lvl>
    <w:lvl w:ilvl="3" w:tplc="04080001" w:tentative="1">
      <w:start w:val="1"/>
      <w:numFmt w:val="bullet"/>
      <w:lvlText w:val=""/>
      <w:lvlJc w:val="left"/>
      <w:pPr>
        <w:ind w:left="4222" w:hanging="360"/>
      </w:pPr>
      <w:rPr>
        <w:rFonts w:ascii="Symbol" w:hAnsi="Symbol" w:hint="default"/>
      </w:rPr>
    </w:lvl>
    <w:lvl w:ilvl="4" w:tplc="04080003" w:tentative="1">
      <w:start w:val="1"/>
      <w:numFmt w:val="bullet"/>
      <w:lvlText w:val="o"/>
      <w:lvlJc w:val="left"/>
      <w:pPr>
        <w:ind w:left="4942" w:hanging="360"/>
      </w:pPr>
      <w:rPr>
        <w:rFonts w:ascii="Courier New" w:hAnsi="Courier New" w:cs="Courier New" w:hint="default"/>
      </w:rPr>
    </w:lvl>
    <w:lvl w:ilvl="5" w:tplc="04080005" w:tentative="1">
      <w:start w:val="1"/>
      <w:numFmt w:val="bullet"/>
      <w:lvlText w:val=""/>
      <w:lvlJc w:val="left"/>
      <w:pPr>
        <w:ind w:left="5662" w:hanging="360"/>
      </w:pPr>
      <w:rPr>
        <w:rFonts w:ascii="Wingdings" w:hAnsi="Wingdings" w:hint="default"/>
      </w:rPr>
    </w:lvl>
    <w:lvl w:ilvl="6" w:tplc="04080001" w:tentative="1">
      <w:start w:val="1"/>
      <w:numFmt w:val="bullet"/>
      <w:lvlText w:val=""/>
      <w:lvlJc w:val="left"/>
      <w:pPr>
        <w:ind w:left="6382" w:hanging="360"/>
      </w:pPr>
      <w:rPr>
        <w:rFonts w:ascii="Symbol" w:hAnsi="Symbol" w:hint="default"/>
      </w:rPr>
    </w:lvl>
    <w:lvl w:ilvl="7" w:tplc="04080003" w:tentative="1">
      <w:start w:val="1"/>
      <w:numFmt w:val="bullet"/>
      <w:lvlText w:val="o"/>
      <w:lvlJc w:val="left"/>
      <w:pPr>
        <w:ind w:left="7102" w:hanging="360"/>
      </w:pPr>
      <w:rPr>
        <w:rFonts w:ascii="Courier New" w:hAnsi="Courier New" w:cs="Courier New" w:hint="default"/>
      </w:rPr>
    </w:lvl>
    <w:lvl w:ilvl="8" w:tplc="04080005" w:tentative="1">
      <w:start w:val="1"/>
      <w:numFmt w:val="bullet"/>
      <w:lvlText w:val=""/>
      <w:lvlJc w:val="left"/>
      <w:pPr>
        <w:ind w:left="7822" w:hanging="360"/>
      </w:pPr>
      <w:rPr>
        <w:rFonts w:ascii="Wingdings" w:hAnsi="Wingdings" w:hint="default"/>
      </w:rPr>
    </w:lvl>
  </w:abstractNum>
  <w:abstractNum w:abstractNumId="5" w15:restartNumberingAfterBreak="0">
    <w:nsid w:val="00000006"/>
    <w:multiLevelType w:val="hybridMultilevel"/>
    <w:tmpl w:val="6736E71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6" w15:restartNumberingAfterBreak="0">
    <w:nsid w:val="00000007"/>
    <w:multiLevelType w:val="hybridMultilevel"/>
    <w:tmpl w:val="756C3FA8"/>
    <w:lvl w:ilvl="0" w:tplc="40BA907C">
      <w:start w:val="1"/>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1D97170"/>
    <w:multiLevelType w:val="hybridMultilevel"/>
    <w:tmpl w:val="6C16E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6570F73"/>
    <w:multiLevelType w:val="hybridMultilevel"/>
    <w:tmpl w:val="C3320C2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765880649">
    <w:abstractNumId w:val="7"/>
  </w:num>
  <w:num w:numId="2" w16cid:durableId="1755735013">
    <w:abstractNumId w:val="5"/>
  </w:num>
  <w:num w:numId="3" w16cid:durableId="428351189">
    <w:abstractNumId w:val="6"/>
  </w:num>
  <w:num w:numId="4" w16cid:durableId="1176000811">
    <w:abstractNumId w:val="2"/>
  </w:num>
  <w:num w:numId="5" w16cid:durableId="822233392">
    <w:abstractNumId w:val="0"/>
  </w:num>
  <w:num w:numId="6" w16cid:durableId="351422680">
    <w:abstractNumId w:val="1"/>
  </w:num>
  <w:num w:numId="7" w16cid:durableId="1290670585">
    <w:abstractNumId w:val="4"/>
  </w:num>
  <w:num w:numId="8" w16cid:durableId="1753814454">
    <w:abstractNumId w:val="3"/>
  </w:num>
  <w:num w:numId="9" w16cid:durableId="1642417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7D"/>
    <w:rsid w:val="005E532C"/>
    <w:rsid w:val="00A3443E"/>
    <w:rsid w:val="00A93934"/>
    <w:rsid w:val="00B5678A"/>
    <w:rsid w:val="00D0307D"/>
    <w:rsid w:val="00D915A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8498"/>
  <w15:docId w15:val="{4F77A4DE-31FF-4645-89A0-E3909ECC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07D"/>
    <w:rPr>
      <w:rFonts w:ascii="Times New Roman" w:eastAsia="Times New Roman" w:hAnsi="Times New Roman"/>
      <w:sz w:val="24"/>
      <w:szCs w:val="24"/>
    </w:rPr>
  </w:style>
  <w:style w:type="paragraph" w:styleId="1">
    <w:name w:val="heading 1"/>
    <w:basedOn w:val="a"/>
    <w:next w:val="a"/>
    <w:link w:val="1Char"/>
    <w:uiPriority w:val="9"/>
    <w:qFormat/>
    <w:rsid w:val="00D0307D"/>
    <w:pPr>
      <w:keepNext/>
      <w:keepLines/>
      <w:spacing w:before="360" w:after="80"/>
      <w:outlineLvl w:val="0"/>
    </w:pPr>
    <w:rPr>
      <w:rFonts w:ascii="Calibri Light" w:hAnsi="Calibri Light"/>
      <w:color w:val="2F5496"/>
      <w:sz w:val="40"/>
      <w:szCs w:val="40"/>
    </w:rPr>
  </w:style>
  <w:style w:type="paragraph" w:styleId="2">
    <w:name w:val="heading 2"/>
    <w:basedOn w:val="a"/>
    <w:next w:val="a"/>
    <w:link w:val="2Char"/>
    <w:uiPriority w:val="9"/>
    <w:qFormat/>
    <w:rsid w:val="00D0307D"/>
    <w:pPr>
      <w:keepNext/>
      <w:keepLines/>
      <w:spacing w:before="160" w:after="80"/>
      <w:outlineLvl w:val="1"/>
    </w:pPr>
    <w:rPr>
      <w:rFonts w:ascii="Calibri Light" w:hAnsi="Calibri Light"/>
      <w:color w:val="2F5496"/>
      <w:sz w:val="32"/>
      <w:szCs w:val="32"/>
    </w:rPr>
  </w:style>
  <w:style w:type="paragraph" w:styleId="3">
    <w:name w:val="heading 3"/>
    <w:basedOn w:val="a"/>
    <w:next w:val="a"/>
    <w:link w:val="3Char"/>
    <w:uiPriority w:val="9"/>
    <w:qFormat/>
    <w:rsid w:val="00D0307D"/>
    <w:pPr>
      <w:keepNext/>
      <w:keepLines/>
      <w:spacing w:before="160" w:after="80"/>
      <w:outlineLvl w:val="2"/>
    </w:pPr>
    <w:rPr>
      <w:color w:val="2F5496"/>
      <w:sz w:val="28"/>
      <w:szCs w:val="28"/>
    </w:rPr>
  </w:style>
  <w:style w:type="paragraph" w:styleId="4">
    <w:name w:val="heading 4"/>
    <w:basedOn w:val="a"/>
    <w:next w:val="a"/>
    <w:link w:val="4Char"/>
    <w:uiPriority w:val="9"/>
    <w:qFormat/>
    <w:rsid w:val="00D0307D"/>
    <w:pPr>
      <w:keepNext/>
      <w:keepLines/>
      <w:spacing w:before="80" w:after="40"/>
      <w:outlineLvl w:val="3"/>
    </w:pPr>
    <w:rPr>
      <w:i/>
      <w:iCs/>
      <w:color w:val="2F5496"/>
    </w:rPr>
  </w:style>
  <w:style w:type="paragraph" w:styleId="5">
    <w:name w:val="heading 5"/>
    <w:basedOn w:val="a"/>
    <w:next w:val="a"/>
    <w:link w:val="5Char"/>
    <w:uiPriority w:val="9"/>
    <w:qFormat/>
    <w:rsid w:val="00D0307D"/>
    <w:pPr>
      <w:keepNext/>
      <w:keepLines/>
      <w:spacing w:before="80" w:after="40"/>
      <w:outlineLvl w:val="4"/>
    </w:pPr>
    <w:rPr>
      <w:color w:val="2F5496"/>
    </w:rPr>
  </w:style>
  <w:style w:type="paragraph" w:styleId="6">
    <w:name w:val="heading 6"/>
    <w:basedOn w:val="a"/>
    <w:next w:val="a"/>
    <w:link w:val="6Char"/>
    <w:uiPriority w:val="9"/>
    <w:qFormat/>
    <w:rsid w:val="00D0307D"/>
    <w:pPr>
      <w:keepNext/>
      <w:keepLines/>
      <w:spacing w:before="40"/>
      <w:outlineLvl w:val="5"/>
    </w:pPr>
    <w:rPr>
      <w:i/>
      <w:iCs/>
      <w:color w:val="595959"/>
    </w:rPr>
  </w:style>
  <w:style w:type="paragraph" w:styleId="7">
    <w:name w:val="heading 7"/>
    <w:basedOn w:val="a"/>
    <w:next w:val="a"/>
    <w:link w:val="7Char"/>
    <w:uiPriority w:val="9"/>
    <w:qFormat/>
    <w:rsid w:val="00D0307D"/>
    <w:pPr>
      <w:keepNext/>
      <w:keepLines/>
      <w:spacing w:before="40"/>
      <w:outlineLvl w:val="6"/>
    </w:pPr>
    <w:rPr>
      <w:color w:val="595959"/>
    </w:rPr>
  </w:style>
  <w:style w:type="paragraph" w:styleId="8">
    <w:name w:val="heading 8"/>
    <w:basedOn w:val="a"/>
    <w:next w:val="a"/>
    <w:link w:val="8Char"/>
    <w:uiPriority w:val="9"/>
    <w:qFormat/>
    <w:rsid w:val="00D0307D"/>
    <w:pPr>
      <w:keepNext/>
      <w:keepLines/>
      <w:outlineLvl w:val="7"/>
    </w:pPr>
    <w:rPr>
      <w:i/>
      <w:iCs/>
      <w:color w:val="272727"/>
    </w:rPr>
  </w:style>
  <w:style w:type="paragraph" w:styleId="9">
    <w:name w:val="heading 9"/>
    <w:basedOn w:val="a"/>
    <w:next w:val="a"/>
    <w:link w:val="9Char"/>
    <w:uiPriority w:val="9"/>
    <w:qFormat/>
    <w:rsid w:val="00D0307D"/>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0307D"/>
    <w:rPr>
      <w:rFonts w:ascii="Calibri Light" w:eastAsia="Times New Roman" w:hAnsi="Calibri Light" w:cs="Times New Roman"/>
      <w:color w:val="2F5496"/>
      <w:sz w:val="40"/>
      <w:szCs w:val="40"/>
    </w:rPr>
  </w:style>
  <w:style w:type="character" w:customStyle="1" w:styleId="2Char">
    <w:name w:val="Επικεφαλίδα 2 Char"/>
    <w:link w:val="2"/>
    <w:uiPriority w:val="9"/>
    <w:rsid w:val="00D0307D"/>
    <w:rPr>
      <w:rFonts w:ascii="Calibri Light" w:eastAsia="Times New Roman" w:hAnsi="Calibri Light" w:cs="Times New Roman"/>
      <w:color w:val="2F5496"/>
      <w:sz w:val="32"/>
      <w:szCs w:val="32"/>
    </w:rPr>
  </w:style>
  <w:style w:type="character" w:customStyle="1" w:styleId="3Char">
    <w:name w:val="Επικεφαλίδα 3 Char"/>
    <w:link w:val="3"/>
    <w:uiPriority w:val="9"/>
    <w:rsid w:val="00D0307D"/>
    <w:rPr>
      <w:rFonts w:eastAsia="Times New Roman" w:cs="Times New Roman"/>
      <w:color w:val="2F5496"/>
      <w:sz w:val="28"/>
      <w:szCs w:val="28"/>
    </w:rPr>
  </w:style>
  <w:style w:type="character" w:customStyle="1" w:styleId="4Char">
    <w:name w:val="Επικεφαλίδα 4 Char"/>
    <w:link w:val="4"/>
    <w:uiPriority w:val="9"/>
    <w:rsid w:val="00D0307D"/>
    <w:rPr>
      <w:rFonts w:eastAsia="Times New Roman" w:cs="Times New Roman"/>
      <w:i/>
      <w:iCs/>
      <w:color w:val="2F5496"/>
    </w:rPr>
  </w:style>
  <w:style w:type="character" w:customStyle="1" w:styleId="5Char">
    <w:name w:val="Επικεφαλίδα 5 Char"/>
    <w:link w:val="5"/>
    <w:uiPriority w:val="9"/>
    <w:rsid w:val="00D0307D"/>
    <w:rPr>
      <w:rFonts w:eastAsia="Times New Roman" w:cs="Times New Roman"/>
      <w:color w:val="2F5496"/>
    </w:rPr>
  </w:style>
  <w:style w:type="character" w:customStyle="1" w:styleId="6Char">
    <w:name w:val="Επικεφαλίδα 6 Char"/>
    <w:link w:val="6"/>
    <w:uiPriority w:val="9"/>
    <w:rsid w:val="00D0307D"/>
    <w:rPr>
      <w:rFonts w:eastAsia="Times New Roman" w:cs="Times New Roman"/>
      <w:i/>
      <w:iCs/>
      <w:color w:val="595959"/>
    </w:rPr>
  </w:style>
  <w:style w:type="character" w:customStyle="1" w:styleId="7Char">
    <w:name w:val="Επικεφαλίδα 7 Char"/>
    <w:link w:val="7"/>
    <w:uiPriority w:val="9"/>
    <w:rsid w:val="00D0307D"/>
    <w:rPr>
      <w:rFonts w:eastAsia="Times New Roman" w:cs="Times New Roman"/>
      <w:color w:val="595959"/>
    </w:rPr>
  </w:style>
  <w:style w:type="character" w:customStyle="1" w:styleId="8Char">
    <w:name w:val="Επικεφαλίδα 8 Char"/>
    <w:link w:val="8"/>
    <w:uiPriority w:val="9"/>
    <w:rsid w:val="00D0307D"/>
    <w:rPr>
      <w:rFonts w:eastAsia="Times New Roman" w:cs="Times New Roman"/>
      <w:i/>
      <w:iCs/>
      <w:color w:val="272727"/>
    </w:rPr>
  </w:style>
  <w:style w:type="character" w:customStyle="1" w:styleId="9Char">
    <w:name w:val="Επικεφαλίδα 9 Char"/>
    <w:link w:val="9"/>
    <w:uiPriority w:val="9"/>
    <w:rsid w:val="00D0307D"/>
    <w:rPr>
      <w:rFonts w:eastAsia="Times New Roman" w:cs="Times New Roman"/>
      <w:color w:val="272727"/>
    </w:rPr>
  </w:style>
  <w:style w:type="paragraph" w:styleId="a3">
    <w:name w:val="Title"/>
    <w:basedOn w:val="a"/>
    <w:next w:val="a"/>
    <w:link w:val="Char"/>
    <w:uiPriority w:val="10"/>
    <w:qFormat/>
    <w:rsid w:val="00D0307D"/>
    <w:pPr>
      <w:spacing w:after="80"/>
      <w:contextualSpacing/>
    </w:pPr>
    <w:rPr>
      <w:rFonts w:ascii="Calibri Light" w:hAnsi="Calibri Light"/>
      <w:spacing w:val="-10"/>
      <w:kern w:val="28"/>
      <w:sz w:val="56"/>
      <w:szCs w:val="56"/>
    </w:rPr>
  </w:style>
  <w:style w:type="character" w:customStyle="1" w:styleId="Char">
    <w:name w:val="Τίτλος Char"/>
    <w:link w:val="a3"/>
    <w:uiPriority w:val="10"/>
    <w:rsid w:val="00D0307D"/>
    <w:rPr>
      <w:rFonts w:ascii="Calibri Light" w:eastAsia="Times New Roman" w:hAnsi="Calibri Light" w:cs="Times New Roman"/>
      <w:spacing w:val="-10"/>
      <w:kern w:val="28"/>
      <w:sz w:val="56"/>
      <w:szCs w:val="56"/>
    </w:rPr>
  </w:style>
  <w:style w:type="paragraph" w:styleId="a4">
    <w:name w:val="Subtitle"/>
    <w:basedOn w:val="a"/>
    <w:next w:val="a"/>
    <w:link w:val="Char0"/>
    <w:uiPriority w:val="11"/>
    <w:qFormat/>
    <w:rsid w:val="00D0307D"/>
    <w:pPr>
      <w:numPr>
        <w:ilvl w:val="1"/>
      </w:numPr>
    </w:pPr>
    <w:rPr>
      <w:color w:val="595959"/>
      <w:spacing w:val="15"/>
      <w:sz w:val="28"/>
      <w:szCs w:val="28"/>
    </w:rPr>
  </w:style>
  <w:style w:type="character" w:customStyle="1" w:styleId="Char0">
    <w:name w:val="Υπότιτλος Char"/>
    <w:link w:val="a4"/>
    <w:uiPriority w:val="11"/>
    <w:rsid w:val="00D0307D"/>
    <w:rPr>
      <w:rFonts w:eastAsia="Times New Roman" w:cs="Times New Roman"/>
      <w:color w:val="595959"/>
      <w:spacing w:val="15"/>
      <w:sz w:val="28"/>
      <w:szCs w:val="28"/>
    </w:rPr>
  </w:style>
  <w:style w:type="paragraph" w:styleId="a5">
    <w:name w:val="Quote"/>
    <w:basedOn w:val="a"/>
    <w:next w:val="a"/>
    <w:link w:val="Char1"/>
    <w:uiPriority w:val="29"/>
    <w:qFormat/>
    <w:rsid w:val="00D0307D"/>
    <w:pPr>
      <w:spacing w:before="160"/>
      <w:jc w:val="center"/>
    </w:pPr>
    <w:rPr>
      <w:i/>
      <w:iCs/>
      <w:color w:val="404040"/>
    </w:rPr>
  </w:style>
  <w:style w:type="character" w:customStyle="1" w:styleId="Char1">
    <w:name w:val="Απόσπασμα Char"/>
    <w:link w:val="a5"/>
    <w:uiPriority w:val="29"/>
    <w:rsid w:val="00D0307D"/>
    <w:rPr>
      <w:i/>
      <w:iCs/>
      <w:color w:val="404040"/>
    </w:rPr>
  </w:style>
  <w:style w:type="paragraph" w:styleId="a6">
    <w:name w:val="List Paragraph"/>
    <w:basedOn w:val="a"/>
    <w:uiPriority w:val="34"/>
    <w:qFormat/>
    <w:rsid w:val="00D0307D"/>
    <w:pPr>
      <w:ind w:left="720"/>
      <w:contextualSpacing/>
    </w:pPr>
  </w:style>
  <w:style w:type="character" w:styleId="a7">
    <w:name w:val="Intense Emphasis"/>
    <w:uiPriority w:val="21"/>
    <w:qFormat/>
    <w:rsid w:val="00D0307D"/>
    <w:rPr>
      <w:i/>
      <w:iCs/>
      <w:color w:val="2F5496"/>
    </w:rPr>
  </w:style>
  <w:style w:type="paragraph" w:customStyle="1" w:styleId="10">
    <w:name w:val="Έντονο απόσπ.1"/>
    <w:basedOn w:val="a"/>
    <w:next w:val="a"/>
    <w:link w:val="Char2"/>
    <w:uiPriority w:val="30"/>
    <w:qFormat/>
    <w:rsid w:val="00D0307D"/>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απόσπ. Char"/>
    <w:link w:val="10"/>
    <w:uiPriority w:val="30"/>
    <w:rsid w:val="00D0307D"/>
    <w:rPr>
      <w:i/>
      <w:iCs/>
      <w:color w:val="2F5496"/>
    </w:rPr>
  </w:style>
  <w:style w:type="character" w:styleId="a8">
    <w:name w:val="Intense Reference"/>
    <w:uiPriority w:val="32"/>
    <w:qFormat/>
    <w:rsid w:val="00D0307D"/>
    <w:rPr>
      <w:b/>
      <w:bCs/>
      <w:smallCaps/>
      <w:color w:val="2F5496"/>
      <w:spacing w:val="5"/>
    </w:rPr>
  </w:style>
  <w:style w:type="character" w:styleId="-">
    <w:name w:val="Hyperlink"/>
    <w:basedOn w:val="a0"/>
    <w:uiPriority w:val="99"/>
    <w:unhideWhenUsed/>
    <w:rsid w:val="00B5678A"/>
    <w:rPr>
      <w:color w:val="0000FF" w:themeColor="hyperlink"/>
      <w:u w:val="single"/>
    </w:rPr>
  </w:style>
  <w:style w:type="character" w:styleId="a9">
    <w:name w:val="Unresolved Mention"/>
    <w:basedOn w:val="a0"/>
    <w:uiPriority w:val="99"/>
    <w:semiHidden/>
    <w:unhideWhenUsed/>
    <w:rsid w:val="00B5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p-e-filis.gr"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va\Desktop\&#963;&#967;&#949;&#948;&#953;&#95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σχεδιο</Template>
  <TotalTime>5</TotalTime>
  <Pages>2</Pages>
  <Words>899</Words>
  <Characters>4856</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Βασιλας</dc:creator>
  <cp:lastModifiedBy>vangelitsadin@outlook.com</cp:lastModifiedBy>
  <cp:revision>3</cp:revision>
  <dcterms:created xsi:type="dcterms:W3CDTF">2026-03-31T04:20:00Z</dcterms:created>
  <dcterms:modified xsi:type="dcterms:W3CDTF">2026-03-31T04:21:00Z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a7dc8590836043e1b6921604b19c393d</vt:lpwstr>
  </property>
</Properties>
</file>