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E1F70A" w14:textId="77777777" w:rsidR="000A3260" w:rsidRPr="00A6187B" w:rsidRDefault="000A3260" w:rsidP="000A3260">
      <w:pPr>
        <w:widowControl w:val="0"/>
        <w:pBdr>
          <w:top w:val="single" w:sz="4" w:space="0" w:color="000000"/>
          <w:left w:val="single" w:sz="4" w:space="3" w:color="000000"/>
          <w:bottom w:val="single" w:sz="4" w:space="2" w:color="000000"/>
          <w:right w:val="single" w:sz="4" w:space="4" w:color="000000"/>
        </w:pBdr>
        <w:autoSpaceDE w:val="0"/>
        <w:autoSpaceDN w:val="0"/>
        <w:spacing w:line="256" w:lineRule="auto"/>
        <w:ind w:left="-851" w:right="-897"/>
        <w:jc w:val="center"/>
        <w:rPr>
          <w:rFonts w:ascii="Century Gothic" w:hAnsi="Century Gothic" w:cs="Calibri"/>
          <w:sz w:val="20"/>
          <w:szCs w:val="20"/>
        </w:rPr>
      </w:pPr>
      <w:r w:rsidRPr="00A6187B">
        <w:rPr>
          <w:rFonts w:ascii="Century Gothic" w:hAnsi="Century Gothic" w:cs="Arial"/>
          <w:b/>
          <w:bCs/>
          <w:iCs/>
          <w:kern w:val="1"/>
          <w:sz w:val="32"/>
          <w:szCs w:val="32"/>
          <w:lang w:eastAsia="ar-SA" w:bidi="hi-IN"/>
        </w:rPr>
        <w:t xml:space="preserve">Σύλλογος Εκπαιδευτικών Π.Ε. </w:t>
      </w:r>
      <w:r w:rsidRPr="00A6187B">
        <w:rPr>
          <w:rFonts w:ascii="Century Gothic" w:hAnsi="Century Gothic" w:cs="Arial"/>
          <w:b/>
          <w:bCs/>
          <w:kern w:val="1"/>
          <w:sz w:val="32"/>
          <w:szCs w:val="32"/>
          <w:lang w:eastAsia="ar-SA" w:bidi="hi-IN"/>
        </w:rPr>
        <w:t>«Ηρώ Κωνσταντοπούλου»</w:t>
      </w:r>
    </w:p>
    <w:p w14:paraId="57CF306B" w14:textId="77777777" w:rsidR="000A3260" w:rsidRPr="00A6187B" w:rsidRDefault="000A3260" w:rsidP="000A3260">
      <w:pPr>
        <w:widowControl w:val="0"/>
        <w:pBdr>
          <w:top w:val="single" w:sz="4" w:space="0" w:color="000000"/>
          <w:left w:val="single" w:sz="4" w:space="3" w:color="000000"/>
          <w:bottom w:val="single" w:sz="4" w:space="2" w:color="000000"/>
          <w:right w:val="single" w:sz="4" w:space="4" w:color="000000"/>
        </w:pBdr>
        <w:autoSpaceDE w:val="0"/>
        <w:autoSpaceDN w:val="0"/>
        <w:spacing w:after="80" w:line="256" w:lineRule="auto"/>
        <w:ind w:left="-851" w:right="-897"/>
        <w:jc w:val="center"/>
        <w:rPr>
          <w:rFonts w:ascii="Century Gothic" w:hAnsi="Century Gothic" w:cs="Mangal"/>
          <w:kern w:val="1"/>
          <w:sz w:val="20"/>
          <w:szCs w:val="20"/>
          <w:lang w:bidi="hi-IN"/>
        </w:rPr>
      </w:pPr>
      <w:r w:rsidRPr="00A6187B">
        <w:rPr>
          <w:rFonts w:ascii="Century Gothic" w:hAnsi="Century Gothic" w:cs="Arial"/>
          <w:b/>
          <w:bCs/>
          <w:kern w:val="1"/>
          <w:sz w:val="32"/>
          <w:szCs w:val="32"/>
          <w:lang w:eastAsia="ar-SA" w:bidi="hi-IN"/>
        </w:rPr>
        <w:t>ΑΝΩ ΛΙΟΣΙΩΝ – ΖΕΦΥΡΙΟΥ – ΦΥΛΗΣ</w:t>
      </w:r>
    </w:p>
    <w:p w14:paraId="42816764" w14:textId="1C4FDD7A" w:rsidR="000A3260" w:rsidRPr="00A6187B" w:rsidRDefault="000A3260" w:rsidP="000A3260">
      <w:pPr>
        <w:widowControl w:val="0"/>
        <w:autoSpaceDE w:val="0"/>
        <w:autoSpaceDN w:val="0"/>
        <w:spacing w:after="0" w:line="256" w:lineRule="auto"/>
        <w:ind w:left="-851" w:right="-897"/>
        <w:jc w:val="both"/>
        <w:rPr>
          <w:rFonts w:ascii="Century Gothic" w:hAnsi="Century Gothic" w:cs="Verdana"/>
          <w:kern w:val="1"/>
          <w:lang w:eastAsia="ar-SA" w:bidi="hi-IN"/>
        </w:rPr>
      </w:pPr>
      <w:r w:rsidRPr="00A6187B">
        <w:rPr>
          <w:rFonts w:ascii="Century Gothic" w:hAnsi="Century Gothic" w:cs="Verdana"/>
          <w:b/>
          <w:kern w:val="1"/>
          <w:lang w:val="pt-BR" w:eastAsia="ar-SA" w:bidi="hi-IN"/>
        </w:rPr>
        <w:t>SITE</w:t>
      </w:r>
      <w:r w:rsidRPr="00A6187B">
        <w:rPr>
          <w:rFonts w:ascii="Century Gothic" w:hAnsi="Century Gothic" w:cs="Verdana"/>
          <w:kern w:val="1"/>
          <w:lang w:eastAsia="ar-SA" w:bidi="hi-IN"/>
        </w:rPr>
        <w:t xml:space="preserve">  </w:t>
      </w:r>
      <w:hyperlink r:id="rId4" w:history="1">
        <w:r w:rsidRPr="00A6187B">
          <w:rPr>
            <w:rFonts w:ascii="Century Gothic" w:hAnsi="Century Gothic" w:cs="Tahoma"/>
            <w:b/>
            <w:color w:val="0000FF"/>
            <w:kern w:val="1"/>
            <w:u w:val="single"/>
            <w:lang w:val="pt-BR" w:bidi="hi-IN"/>
          </w:rPr>
          <w:t>www</w:t>
        </w:r>
        <w:r w:rsidRPr="00A6187B">
          <w:rPr>
            <w:rFonts w:ascii="Century Gothic" w:hAnsi="Century Gothic" w:cs="Tahoma"/>
            <w:b/>
            <w:color w:val="0000FF"/>
            <w:kern w:val="1"/>
            <w:u w:val="single"/>
            <w:lang w:bidi="hi-IN"/>
          </w:rPr>
          <w:t>.</w:t>
        </w:r>
        <w:r w:rsidRPr="00A6187B">
          <w:rPr>
            <w:rFonts w:ascii="Century Gothic" w:hAnsi="Century Gothic" w:cs="Tahoma"/>
            <w:b/>
            <w:color w:val="0000FF"/>
            <w:kern w:val="1"/>
            <w:u w:val="single"/>
            <w:lang w:val="pt-BR" w:bidi="hi-IN"/>
          </w:rPr>
          <w:t>p</w:t>
        </w:r>
        <w:r w:rsidRPr="00A6187B">
          <w:rPr>
            <w:rFonts w:ascii="Century Gothic" w:hAnsi="Century Gothic" w:cs="Tahoma"/>
            <w:b/>
            <w:color w:val="0000FF"/>
            <w:kern w:val="1"/>
            <w:u w:val="single"/>
            <w:lang w:bidi="hi-IN"/>
          </w:rPr>
          <w:t>-</w:t>
        </w:r>
        <w:r w:rsidRPr="00A6187B">
          <w:rPr>
            <w:rFonts w:ascii="Century Gothic" w:hAnsi="Century Gothic" w:cs="Tahoma"/>
            <w:b/>
            <w:color w:val="0000FF"/>
            <w:kern w:val="1"/>
            <w:u w:val="single"/>
            <w:lang w:val="pt-BR" w:bidi="hi-IN"/>
          </w:rPr>
          <w:t>e</w:t>
        </w:r>
        <w:r w:rsidRPr="00A6187B">
          <w:rPr>
            <w:rFonts w:ascii="Century Gothic" w:hAnsi="Century Gothic" w:cs="Tahoma"/>
            <w:b/>
            <w:color w:val="0000FF"/>
            <w:kern w:val="1"/>
            <w:u w:val="single"/>
            <w:lang w:bidi="hi-IN"/>
          </w:rPr>
          <w:t>-</w:t>
        </w:r>
        <w:r w:rsidRPr="00A6187B">
          <w:rPr>
            <w:rFonts w:ascii="Century Gothic" w:hAnsi="Century Gothic" w:cs="Tahoma"/>
            <w:b/>
            <w:color w:val="0000FF"/>
            <w:kern w:val="1"/>
            <w:u w:val="single"/>
            <w:lang w:val="pt-BR" w:bidi="hi-IN"/>
          </w:rPr>
          <w:t>filis</w:t>
        </w:r>
        <w:r w:rsidRPr="00A6187B">
          <w:rPr>
            <w:rFonts w:ascii="Century Gothic" w:hAnsi="Century Gothic" w:cs="Tahoma"/>
            <w:b/>
            <w:color w:val="0000FF"/>
            <w:kern w:val="1"/>
            <w:u w:val="single"/>
            <w:lang w:bidi="hi-IN"/>
          </w:rPr>
          <w:t>.</w:t>
        </w:r>
        <w:r w:rsidRPr="00A6187B">
          <w:rPr>
            <w:rFonts w:ascii="Century Gothic" w:hAnsi="Century Gothic" w:cs="Tahoma"/>
            <w:b/>
            <w:color w:val="0000FF"/>
            <w:kern w:val="1"/>
            <w:u w:val="single"/>
            <w:lang w:val="pt-BR" w:bidi="hi-IN"/>
          </w:rPr>
          <w:t>gr</w:t>
        </w:r>
      </w:hyperlink>
      <w:r w:rsidRPr="00A6187B">
        <w:rPr>
          <w:rFonts w:ascii="Century Gothic" w:hAnsi="Century Gothic" w:cs="Verdana"/>
          <w:kern w:val="1"/>
          <w:lang w:eastAsia="ar-SA" w:bidi="hi-IN"/>
        </w:rPr>
        <w:t xml:space="preserve">                                                </w:t>
      </w:r>
      <w:r w:rsidRPr="00A6187B">
        <w:rPr>
          <w:rFonts w:ascii="Century Gothic" w:hAnsi="Century Gothic" w:cs="Verdana"/>
          <w:kern w:val="1"/>
          <w:lang w:eastAsia="ar-SA" w:bidi="hi-IN"/>
        </w:rPr>
        <w:tab/>
      </w:r>
      <w:r w:rsidRPr="00A6187B">
        <w:rPr>
          <w:rFonts w:ascii="Century Gothic" w:hAnsi="Century Gothic" w:cs="Verdana"/>
          <w:kern w:val="1"/>
          <w:lang w:eastAsia="ar-SA" w:bidi="hi-IN"/>
        </w:rPr>
        <w:tab/>
      </w:r>
      <w:r w:rsidRPr="00A6187B">
        <w:rPr>
          <w:rFonts w:ascii="Century Gothic" w:hAnsi="Century Gothic" w:cs="Verdana"/>
          <w:kern w:val="1"/>
          <w:lang w:eastAsia="ar-SA" w:bidi="hi-IN"/>
        </w:rPr>
        <w:tab/>
      </w:r>
      <w:r>
        <w:rPr>
          <w:rFonts w:ascii="Century Gothic" w:hAnsi="Century Gothic" w:cs="Verdana"/>
          <w:kern w:val="1"/>
          <w:lang w:eastAsia="ar-SA" w:bidi="hi-IN"/>
        </w:rPr>
        <w:tab/>
      </w:r>
      <w:r>
        <w:rPr>
          <w:rFonts w:ascii="Century Gothic" w:hAnsi="Century Gothic" w:cs="Verdana"/>
          <w:kern w:val="1"/>
          <w:lang w:eastAsia="ar-SA" w:bidi="hi-IN"/>
        </w:rPr>
        <w:tab/>
      </w:r>
      <w:r w:rsidRPr="00A6187B">
        <w:rPr>
          <w:rFonts w:ascii="Century Gothic" w:hAnsi="Century Gothic" w:cs="Verdana"/>
          <w:b/>
          <w:kern w:val="1"/>
          <w:lang w:eastAsia="ar-SA" w:bidi="hi-IN"/>
        </w:rPr>
        <w:t xml:space="preserve">Άνω Λιόσια </w:t>
      </w:r>
      <w:r>
        <w:rPr>
          <w:rFonts w:ascii="Century Gothic" w:hAnsi="Century Gothic" w:cs="Verdana"/>
          <w:b/>
          <w:kern w:val="1"/>
          <w:lang w:eastAsia="ar-SA" w:bidi="hi-IN"/>
        </w:rPr>
        <w:t>10</w:t>
      </w:r>
      <w:r w:rsidRPr="00A6187B">
        <w:rPr>
          <w:rFonts w:ascii="Century Gothic" w:hAnsi="Century Gothic" w:cs="Verdana"/>
          <w:b/>
          <w:kern w:val="1"/>
          <w:lang w:eastAsia="ar-SA" w:bidi="hi-IN"/>
        </w:rPr>
        <w:t>.0</w:t>
      </w:r>
      <w:r>
        <w:rPr>
          <w:rFonts w:ascii="Century Gothic" w:hAnsi="Century Gothic" w:cs="Verdana"/>
          <w:b/>
          <w:kern w:val="1"/>
          <w:lang w:eastAsia="ar-SA" w:bidi="hi-IN"/>
        </w:rPr>
        <w:t>9</w:t>
      </w:r>
      <w:r w:rsidRPr="00A6187B">
        <w:rPr>
          <w:rFonts w:ascii="Century Gothic" w:hAnsi="Century Gothic" w:cs="Verdana"/>
          <w:b/>
          <w:kern w:val="1"/>
          <w:lang w:eastAsia="ar-SA" w:bidi="hi-IN"/>
        </w:rPr>
        <w:t>.2026</w:t>
      </w:r>
    </w:p>
    <w:p w14:paraId="79683E18" w14:textId="77777777" w:rsidR="000A3260" w:rsidRPr="00A6187B" w:rsidRDefault="000A3260" w:rsidP="000A3260">
      <w:pPr>
        <w:widowControl w:val="0"/>
        <w:tabs>
          <w:tab w:val="left" w:pos="6946"/>
        </w:tabs>
        <w:autoSpaceDE w:val="0"/>
        <w:autoSpaceDN w:val="0"/>
        <w:spacing w:after="0" w:line="256" w:lineRule="auto"/>
        <w:ind w:left="-851" w:right="-897"/>
        <w:jc w:val="both"/>
        <w:rPr>
          <w:rFonts w:ascii="Century Gothic" w:hAnsi="Century Gothic" w:cs="Century Gothic"/>
          <w:kern w:val="1"/>
          <w:lang w:bidi="hi-IN"/>
        </w:rPr>
      </w:pPr>
      <w:r w:rsidRPr="00A6187B">
        <w:rPr>
          <w:rFonts w:ascii="Century Gothic" w:hAnsi="Century Gothic" w:cs="Arial"/>
          <w:b/>
          <w:kern w:val="1"/>
          <w:lang w:val="en-US" w:eastAsia="ar-SA" w:bidi="hi-IN"/>
        </w:rPr>
        <w:t>email</w:t>
      </w:r>
      <w:r w:rsidRPr="00A6187B">
        <w:rPr>
          <w:rFonts w:ascii="Century Gothic" w:hAnsi="Century Gothic" w:cs="Arial"/>
          <w:b/>
          <w:kern w:val="1"/>
          <w:lang w:eastAsia="ar-SA" w:bidi="hi-IN"/>
        </w:rPr>
        <w:t xml:space="preserve">: </w:t>
      </w:r>
      <w:hyperlink r:id="rId5" w:history="1">
        <w:r w:rsidRPr="00A6187B">
          <w:rPr>
            <w:rFonts w:ascii="Century Gothic" w:hAnsi="Century Gothic" w:cs="Verdana"/>
            <w:color w:val="0000FF"/>
            <w:kern w:val="1"/>
            <w:u w:val="single"/>
            <w:lang w:val="pt-BR" w:bidi="hi-IN"/>
          </w:rPr>
          <w:t>syllogosfilis@</w:t>
        </w:r>
        <w:proofErr w:type="spellStart"/>
        <w:r w:rsidRPr="00A6187B">
          <w:rPr>
            <w:rFonts w:ascii="Century Gothic" w:hAnsi="Century Gothic" w:cs="Verdana"/>
            <w:color w:val="0000FF"/>
            <w:kern w:val="1"/>
            <w:u w:val="single"/>
            <w:lang w:val="en-US" w:bidi="hi-IN"/>
          </w:rPr>
          <w:t>gmail</w:t>
        </w:r>
        <w:proofErr w:type="spellEnd"/>
        <w:r w:rsidRPr="00A6187B">
          <w:rPr>
            <w:rFonts w:ascii="Century Gothic" w:hAnsi="Century Gothic" w:cs="Verdana"/>
            <w:color w:val="0000FF"/>
            <w:kern w:val="1"/>
            <w:u w:val="single"/>
            <w:lang w:val="pt-BR" w:bidi="hi-IN"/>
          </w:rPr>
          <w:t>.com</w:t>
        </w:r>
      </w:hyperlink>
    </w:p>
    <w:p w14:paraId="2F230599" w14:textId="77777777" w:rsidR="000A3260" w:rsidRPr="00A6187B" w:rsidRDefault="000A3260" w:rsidP="000A3260">
      <w:pPr>
        <w:widowControl w:val="0"/>
        <w:shd w:val="clear" w:color="auto" w:fill="FFFFFF"/>
        <w:autoSpaceDE w:val="0"/>
        <w:autoSpaceDN w:val="0"/>
        <w:spacing w:after="120" w:line="256" w:lineRule="auto"/>
        <w:ind w:left="-851" w:right="-897"/>
        <w:jc w:val="both"/>
        <w:rPr>
          <w:rFonts w:ascii="Century Gothic" w:hAnsi="Century Gothic" w:cs="Century Gothic"/>
          <w:kern w:val="1"/>
          <w:lang w:bidi="hi-IN"/>
        </w:rPr>
      </w:pPr>
      <w:r w:rsidRPr="00A6187B">
        <w:rPr>
          <w:rFonts w:ascii="Century Gothic" w:hAnsi="Century Gothic" w:cs="Century Gothic"/>
          <w:kern w:val="1"/>
          <w:lang w:bidi="hi-IN"/>
        </w:rPr>
        <w:t xml:space="preserve">Προς:  Τα μέλη του Συλλόγου, ΔΟΕ, Συλλόγους </w:t>
      </w:r>
      <w:proofErr w:type="spellStart"/>
      <w:r w:rsidRPr="00A6187B">
        <w:rPr>
          <w:rFonts w:ascii="Century Gothic" w:hAnsi="Century Gothic" w:cs="Century Gothic"/>
          <w:kern w:val="1"/>
          <w:lang w:bidi="hi-IN"/>
        </w:rPr>
        <w:t>Εκπ</w:t>
      </w:r>
      <w:proofErr w:type="spellEnd"/>
      <w:r w:rsidRPr="00A6187B">
        <w:rPr>
          <w:rFonts w:ascii="Century Gothic" w:hAnsi="Century Gothic" w:cs="Century Gothic"/>
          <w:kern w:val="1"/>
          <w:lang w:bidi="hi-IN"/>
        </w:rPr>
        <w:t>/</w:t>
      </w:r>
      <w:proofErr w:type="spellStart"/>
      <w:r w:rsidRPr="00A6187B">
        <w:rPr>
          <w:rFonts w:ascii="Century Gothic" w:hAnsi="Century Gothic" w:cs="Century Gothic"/>
          <w:kern w:val="1"/>
          <w:lang w:bidi="hi-IN"/>
        </w:rPr>
        <w:t>κών</w:t>
      </w:r>
      <w:proofErr w:type="spellEnd"/>
      <w:r w:rsidRPr="00A6187B">
        <w:rPr>
          <w:rFonts w:ascii="Century Gothic" w:hAnsi="Century Gothic" w:cs="Century Gothic"/>
          <w:kern w:val="1"/>
          <w:lang w:bidi="hi-IN"/>
        </w:rPr>
        <w:t xml:space="preserve">  Π.Ε.</w:t>
      </w:r>
      <w:r w:rsidRPr="00A6187B">
        <w:t xml:space="preserve">                          </w:t>
      </w:r>
    </w:p>
    <w:p w14:paraId="40868040" w14:textId="52CDA9B6" w:rsidR="00623002" w:rsidRPr="000A3260" w:rsidRDefault="00623002" w:rsidP="000A3260">
      <w:pPr>
        <w:spacing w:after="120"/>
        <w:ind w:left="-851" w:right="-897"/>
        <w:jc w:val="center"/>
        <w:outlineLvl w:val="0"/>
        <w:rPr>
          <w:rFonts w:ascii="Century Gothic" w:eastAsia="Times New Roman" w:hAnsi="Century Gothic" w:cs="Times New Roman"/>
          <w:b/>
          <w:bCs/>
          <w:kern w:val="36"/>
          <w:sz w:val="32"/>
          <w:szCs w:val="32"/>
          <w:lang w:eastAsia="el-GR"/>
          <w14:ligatures w14:val="none"/>
        </w:rPr>
      </w:pPr>
      <w:r w:rsidRPr="000A3260">
        <w:rPr>
          <w:rFonts w:ascii="Century Gothic" w:eastAsia="Times New Roman" w:hAnsi="Century Gothic" w:cs="Times New Roman"/>
          <w:b/>
          <w:bCs/>
          <w:kern w:val="36"/>
          <w:sz w:val="32"/>
          <w:szCs w:val="32"/>
          <w:lang w:eastAsia="el-GR"/>
          <w14:ligatures w14:val="none"/>
        </w:rPr>
        <w:t>Σχέδιο κειμένου συλλόγου διδασκόντων για την παράλληλη στήριξη</w:t>
      </w:r>
    </w:p>
    <w:p w14:paraId="3EAF58E2" w14:textId="2FFF9FCF" w:rsidR="00623002" w:rsidRPr="000A3260" w:rsidRDefault="00623002" w:rsidP="000A3260">
      <w:pPr>
        <w:spacing w:after="120"/>
        <w:ind w:left="-851" w:right="-897"/>
        <w:jc w:val="center"/>
        <w:outlineLvl w:val="0"/>
        <w:rPr>
          <w:rFonts w:ascii="Century Gothic" w:eastAsia="Times New Roman" w:hAnsi="Century Gothic" w:cs="Times New Roman"/>
          <w:b/>
          <w:bCs/>
          <w:kern w:val="36"/>
          <w:sz w:val="32"/>
          <w:szCs w:val="32"/>
          <w:lang w:eastAsia="el-GR"/>
          <w14:ligatures w14:val="none"/>
        </w:rPr>
      </w:pPr>
      <w:r w:rsidRPr="000A3260">
        <w:rPr>
          <w:rFonts w:ascii="Century Gothic" w:eastAsia="Times New Roman" w:hAnsi="Century Gothic" w:cs="Times New Roman"/>
          <w:b/>
          <w:bCs/>
          <w:kern w:val="36"/>
          <w:sz w:val="32"/>
          <w:szCs w:val="32"/>
          <w:lang w:eastAsia="el-GR"/>
          <w14:ligatures w14:val="none"/>
        </w:rPr>
        <w:t>Δεν θα βάλουμε πλάτη στο αδίστακτο πετσόκομμα των παράλληλων στηρίξεων</w:t>
      </w:r>
      <w:r w:rsidR="000A3260">
        <w:rPr>
          <w:rFonts w:ascii="Century Gothic" w:eastAsia="Times New Roman" w:hAnsi="Century Gothic" w:cs="Times New Roman"/>
          <w:b/>
          <w:bCs/>
          <w:kern w:val="36"/>
          <w:sz w:val="32"/>
          <w:szCs w:val="32"/>
          <w:lang w:eastAsia="el-GR"/>
          <w14:ligatures w14:val="none"/>
        </w:rPr>
        <w:t xml:space="preserve"> - </w:t>
      </w:r>
      <w:r w:rsidRPr="000A3260">
        <w:rPr>
          <w:rFonts w:ascii="Century Gothic" w:eastAsia="Times New Roman" w:hAnsi="Century Gothic" w:cs="Times New Roman"/>
          <w:b/>
          <w:bCs/>
          <w:kern w:val="36"/>
          <w:sz w:val="32"/>
          <w:szCs w:val="32"/>
          <w:lang w:eastAsia="el-GR"/>
          <w14:ligatures w14:val="none"/>
        </w:rPr>
        <w:t>Εδώ και τώρα νέα φάση προσλήψεων για κάλυψη όλων των πραγματικών κενών των σχολείων</w:t>
      </w:r>
    </w:p>
    <w:p w14:paraId="2EB08EF0" w14:textId="3EF055A8" w:rsidR="00623002" w:rsidRPr="000A3260" w:rsidRDefault="00623002" w:rsidP="000A3260">
      <w:pPr>
        <w:spacing w:after="120"/>
        <w:ind w:left="-851" w:right="-897"/>
        <w:jc w:val="both"/>
        <w:rPr>
          <w:rFonts w:ascii="Century Gothic" w:eastAsia="Times New Roman" w:hAnsi="Century Gothic" w:cs="Arial"/>
          <w:kern w:val="0"/>
          <w:lang w:eastAsia="el-GR"/>
          <w14:ligatures w14:val="none"/>
        </w:rPr>
      </w:pPr>
      <w:r w:rsidRPr="000A3260">
        <w:rPr>
          <w:rFonts w:ascii="Century Gothic" w:eastAsia="Times New Roman" w:hAnsi="Century Gothic" w:cs="Arial"/>
          <w:kern w:val="0"/>
          <w:lang w:eastAsia="el-GR"/>
          <w14:ligatures w14:val="none"/>
        </w:rPr>
        <w:t>ΥΠΑΙΘΑ και διοίκηση δεν ακολουθούν ούτε τη δική τους νομοθεσία! Δεν φτάνει που νομοθέτησαν ένας/μία εκπαιδευτικός παράλληλης σε κάθε τμήμα άσχετα με τον αριθμό διαγνώσεων, δεν έστειλαν ούτε αυτές/</w:t>
      </w:r>
      <w:proofErr w:type="spellStart"/>
      <w:r w:rsidRPr="000A3260">
        <w:rPr>
          <w:rFonts w:ascii="Century Gothic" w:eastAsia="Times New Roman" w:hAnsi="Century Gothic" w:cs="Arial"/>
          <w:kern w:val="0"/>
          <w:lang w:eastAsia="el-GR"/>
          <w14:ligatures w14:val="none"/>
        </w:rPr>
        <w:t>ούς</w:t>
      </w:r>
      <w:proofErr w:type="spellEnd"/>
      <w:r w:rsidRPr="000A3260">
        <w:rPr>
          <w:rFonts w:ascii="Century Gothic" w:eastAsia="Times New Roman" w:hAnsi="Century Gothic" w:cs="Arial"/>
          <w:kern w:val="0"/>
          <w:lang w:eastAsia="el-GR"/>
          <w14:ligatures w14:val="none"/>
        </w:rPr>
        <w:t>. Το αποτέλεσμα εξοργιστικό. Ένας/μία εκπαιδευτικός παράλληλης μπορεί να καλείται να καλύψει 2 και 3 τμήματα που μέσα έχουν συνολικά ακόμα και 7 παιδιά! Αυτό δεν είναι απλώς απαράδεκτο, είναι η πλήρης απαξίωση παιδ</w:t>
      </w:r>
      <w:r w:rsidR="000A3260">
        <w:rPr>
          <w:rFonts w:ascii="Century Gothic" w:eastAsia="Times New Roman" w:hAnsi="Century Gothic" w:cs="Arial"/>
          <w:kern w:val="0"/>
          <w:lang w:eastAsia="el-GR"/>
          <w14:ligatures w14:val="none"/>
        </w:rPr>
        <w:t>ι</w:t>
      </w:r>
      <w:r w:rsidRPr="000A3260">
        <w:rPr>
          <w:rFonts w:ascii="Century Gothic" w:eastAsia="Times New Roman" w:hAnsi="Century Gothic" w:cs="Arial"/>
          <w:kern w:val="0"/>
          <w:lang w:eastAsia="el-GR"/>
          <w14:ligatures w14:val="none"/>
        </w:rPr>
        <w:t>ών και εκπαιδευτικών!</w:t>
      </w:r>
      <w:r w:rsidRPr="000A3260">
        <w:rPr>
          <w:rFonts w:ascii="Century Gothic" w:eastAsia="Times New Roman" w:hAnsi="Century Gothic" w:cs="Arial"/>
          <w:kern w:val="0"/>
          <w:lang w:eastAsia="el-GR"/>
          <w14:ligatures w14:val="none"/>
        </w:rPr>
        <w:t xml:space="preserve"> </w:t>
      </w:r>
    </w:p>
    <w:p w14:paraId="29E9FB65" w14:textId="77777777" w:rsidR="00623002" w:rsidRPr="000A3260" w:rsidRDefault="00623002" w:rsidP="000A3260">
      <w:pPr>
        <w:spacing w:after="120"/>
        <w:ind w:left="-851" w:right="-897"/>
        <w:jc w:val="both"/>
        <w:rPr>
          <w:rFonts w:ascii="Century Gothic" w:eastAsia="Times New Roman" w:hAnsi="Century Gothic" w:cs="Arial"/>
          <w:b/>
          <w:bCs/>
          <w:kern w:val="0"/>
          <w:lang w:eastAsia="el-GR"/>
          <w14:ligatures w14:val="none"/>
        </w:rPr>
      </w:pPr>
      <w:r w:rsidRPr="000A3260">
        <w:rPr>
          <w:rFonts w:ascii="Century Gothic" w:eastAsia="Times New Roman" w:hAnsi="Century Gothic" w:cs="Arial"/>
          <w:b/>
          <w:bCs/>
          <w:kern w:val="0"/>
          <w:lang w:eastAsia="el-GR"/>
          <w14:ligatures w14:val="none"/>
        </w:rPr>
        <w:t>Απαιτούμε κάλυψη ΤΩΡΑ όλων των κενών, και ειδικά στην Π.Σ. οι προσλήψεις / τοποθετήσεις να γίνουν 1-1.</w:t>
      </w:r>
    </w:p>
    <w:p w14:paraId="6F77BCA3" w14:textId="08F24AB5" w:rsidR="00623002" w:rsidRPr="000A3260" w:rsidRDefault="00623002" w:rsidP="000A3260">
      <w:pPr>
        <w:spacing w:after="120"/>
        <w:ind w:left="-851" w:right="-897"/>
        <w:jc w:val="both"/>
        <w:rPr>
          <w:rFonts w:ascii="Century Gothic" w:eastAsia="Times New Roman" w:hAnsi="Century Gothic" w:cs="Times New Roman"/>
          <w:kern w:val="0"/>
          <w:lang w:eastAsia="el-GR"/>
          <w14:ligatures w14:val="none"/>
        </w:rPr>
      </w:pPr>
      <w:r w:rsidRPr="000A3260">
        <w:rPr>
          <w:rFonts w:ascii="Century Gothic" w:eastAsia="Times New Roman" w:hAnsi="Century Gothic" w:cs="Arial"/>
          <w:b/>
          <w:bCs/>
          <w:kern w:val="0"/>
          <w:lang w:eastAsia="el-GR"/>
          <w14:ligatures w14:val="none"/>
        </w:rPr>
        <w:t>Σε κάθε περίπτωση, ο σύλλογος διδασκόντων δεν δύναται να κάνει μοίρασμα ωρών υποστήριξης σε μαθητές με διάγνωση πλήρους ωραρίου! Η ευθύνη ανήκει στο ΥΠΑΙΘΑ, στη Διοίκηση και στη ΔΙΠΕ.</w:t>
      </w:r>
      <w:r w:rsidRPr="000A3260">
        <w:rPr>
          <w:rFonts w:ascii="Century Gothic" w:eastAsia="Times New Roman" w:hAnsi="Century Gothic" w:cs="Arial"/>
          <w:kern w:val="0"/>
          <w:lang w:eastAsia="el-GR"/>
          <w14:ligatures w14:val="none"/>
        </w:rPr>
        <w:t xml:space="preserve"> </w:t>
      </w:r>
      <w:r w:rsidRPr="000A3260">
        <w:rPr>
          <w:rFonts w:ascii="Century Gothic" w:eastAsia="Times New Roman" w:hAnsi="Century Gothic" w:cs="Arial"/>
          <w:kern w:val="0"/>
          <w:lang w:eastAsia="el-GR"/>
          <w14:ligatures w14:val="none"/>
        </w:rPr>
        <w:t xml:space="preserve">Καλούμε τους συλλόγους διδασκόντων να ζητούν </w:t>
      </w:r>
      <w:r w:rsidRPr="000A3260">
        <w:rPr>
          <w:rFonts w:ascii="Century Gothic" w:eastAsia="Times New Roman" w:hAnsi="Century Gothic" w:cs="Arial"/>
          <w:kern w:val="0"/>
          <w:lang w:eastAsia="el-GR"/>
          <w14:ligatures w14:val="none"/>
        </w:rPr>
        <w:t>να ενημερωθούν από την ΔΙΠΕ για το ποιους μαθητές με αναπηρία του σχολείου μας θα υποστηρίξουν οι συνάδελφοι αναπληρωτές εκπαιδευτικοί της παράλληλης στήριξης.</w:t>
      </w:r>
    </w:p>
    <w:p w14:paraId="352DAA22" w14:textId="5775AFAC" w:rsidR="00623002" w:rsidRPr="000A3260" w:rsidRDefault="00623002" w:rsidP="000A3260">
      <w:pPr>
        <w:spacing w:after="120"/>
        <w:ind w:left="-851" w:right="-897"/>
        <w:jc w:val="both"/>
        <w:rPr>
          <w:rFonts w:ascii="Century Gothic" w:eastAsia="Times New Roman" w:hAnsi="Century Gothic" w:cs="Times New Roman"/>
          <w:kern w:val="0"/>
          <w:lang w:eastAsia="el-GR"/>
          <w14:ligatures w14:val="none"/>
        </w:rPr>
      </w:pPr>
      <w:r w:rsidRPr="000A3260">
        <w:rPr>
          <w:rFonts w:ascii="Century Gothic" w:eastAsia="Times New Roman" w:hAnsi="Century Gothic" w:cs="Arial"/>
          <w:b/>
          <w:bCs/>
          <w:kern w:val="0"/>
          <w:lang w:eastAsia="el-GR"/>
          <w14:ligatures w14:val="none"/>
        </w:rPr>
        <w:t>ΚΕΙΜΕΝΟ ΤΟΥ Σ</w:t>
      </w:r>
      <w:r w:rsidRPr="000A3260">
        <w:rPr>
          <w:rFonts w:ascii="Century Gothic" w:eastAsia="Times New Roman" w:hAnsi="Century Gothic" w:cs="Arial"/>
          <w:b/>
          <w:bCs/>
          <w:kern w:val="0"/>
          <w:lang w:eastAsia="el-GR"/>
          <w14:ligatures w14:val="none"/>
        </w:rPr>
        <w:t xml:space="preserve">ΥΛΛΟΓΟΥ </w:t>
      </w:r>
      <w:r w:rsidRPr="000A3260">
        <w:rPr>
          <w:rFonts w:ascii="Century Gothic" w:eastAsia="Times New Roman" w:hAnsi="Century Gothic" w:cs="Arial"/>
          <w:b/>
          <w:bCs/>
          <w:kern w:val="0"/>
          <w:lang w:eastAsia="el-GR"/>
          <w14:ligatures w14:val="none"/>
        </w:rPr>
        <w:t>Δ</w:t>
      </w:r>
      <w:r w:rsidRPr="000A3260">
        <w:rPr>
          <w:rFonts w:ascii="Century Gothic" w:eastAsia="Times New Roman" w:hAnsi="Century Gothic" w:cs="Arial"/>
          <w:b/>
          <w:bCs/>
          <w:kern w:val="0"/>
          <w:lang w:eastAsia="el-GR"/>
          <w14:ligatures w14:val="none"/>
        </w:rPr>
        <w:t>ΙΔΑΣΚΟΝΤΩΝ</w:t>
      </w:r>
      <w:r w:rsidRPr="000A3260">
        <w:rPr>
          <w:rFonts w:ascii="Century Gothic" w:eastAsia="Times New Roman" w:hAnsi="Century Gothic" w:cs="Arial"/>
          <w:b/>
          <w:bCs/>
          <w:kern w:val="0"/>
          <w:lang w:eastAsia="el-GR"/>
          <w14:ligatures w14:val="none"/>
        </w:rPr>
        <w:t xml:space="preserve"> ΤΟΥ ……… Δ</w:t>
      </w:r>
      <w:r w:rsidRPr="000A3260">
        <w:rPr>
          <w:rFonts w:ascii="Century Gothic" w:eastAsia="Times New Roman" w:hAnsi="Century Gothic" w:cs="Arial"/>
          <w:b/>
          <w:bCs/>
          <w:kern w:val="0"/>
          <w:lang w:eastAsia="el-GR"/>
          <w14:ligatures w14:val="none"/>
        </w:rPr>
        <w:t xml:space="preserve">ΗΜΟΤΙΚΟΥ </w:t>
      </w:r>
      <w:r w:rsidRPr="000A3260">
        <w:rPr>
          <w:rFonts w:ascii="Century Gothic" w:eastAsia="Times New Roman" w:hAnsi="Century Gothic" w:cs="Arial"/>
          <w:b/>
          <w:bCs/>
          <w:kern w:val="0"/>
          <w:lang w:eastAsia="el-GR"/>
          <w14:ligatures w14:val="none"/>
        </w:rPr>
        <w:t>Σ</w:t>
      </w:r>
      <w:r w:rsidRPr="000A3260">
        <w:rPr>
          <w:rFonts w:ascii="Century Gothic" w:eastAsia="Times New Roman" w:hAnsi="Century Gothic" w:cs="Arial"/>
          <w:b/>
          <w:bCs/>
          <w:kern w:val="0"/>
          <w:lang w:eastAsia="el-GR"/>
          <w14:ligatures w14:val="none"/>
        </w:rPr>
        <w:t>ΧΟΛΕΙΟΥ</w:t>
      </w:r>
      <w:r w:rsidRPr="000A3260">
        <w:rPr>
          <w:rFonts w:ascii="Century Gothic" w:eastAsia="Times New Roman" w:hAnsi="Century Gothic" w:cs="Arial"/>
          <w:b/>
          <w:bCs/>
          <w:kern w:val="0"/>
          <w:lang w:eastAsia="el-GR"/>
          <w14:ligatures w14:val="none"/>
        </w:rPr>
        <w:t xml:space="preserve">/ΝΗΠΙΑΓΩΓΕΙΟΥ </w:t>
      </w:r>
      <w:r w:rsidRPr="000A3260">
        <w:rPr>
          <w:rFonts w:ascii="Century Gothic" w:eastAsia="Times New Roman" w:hAnsi="Century Gothic" w:cs="Arial"/>
          <w:b/>
          <w:bCs/>
          <w:kern w:val="0"/>
          <w:lang w:eastAsia="el-GR"/>
          <w14:ligatures w14:val="none"/>
        </w:rPr>
        <w:t>…………</w:t>
      </w:r>
    </w:p>
    <w:p w14:paraId="6657BF30" w14:textId="786CC094" w:rsidR="00623002" w:rsidRPr="000A3260" w:rsidRDefault="00623002" w:rsidP="000A3260">
      <w:pPr>
        <w:spacing w:after="120"/>
        <w:ind w:left="-851" w:right="-897"/>
        <w:jc w:val="both"/>
        <w:rPr>
          <w:rFonts w:ascii="Century Gothic" w:eastAsia="Times New Roman" w:hAnsi="Century Gothic" w:cs="Times New Roman"/>
          <w:kern w:val="0"/>
          <w:lang w:eastAsia="el-GR"/>
          <w14:ligatures w14:val="none"/>
        </w:rPr>
      </w:pPr>
      <w:r w:rsidRPr="000A3260">
        <w:rPr>
          <w:rFonts w:ascii="Century Gothic" w:eastAsia="Times New Roman" w:hAnsi="Century Gothic" w:cs="Arial"/>
          <w:kern w:val="0"/>
          <w:lang w:eastAsia="el-GR"/>
          <w14:ligatures w14:val="none"/>
        </w:rPr>
        <w:t>Όπως ήδη γνωρίζετε</w:t>
      </w:r>
      <w:r w:rsidRPr="000A3260">
        <w:rPr>
          <w:rFonts w:ascii="Century Gothic" w:eastAsia="Times New Roman" w:hAnsi="Century Gothic" w:cs="Arial"/>
          <w:kern w:val="0"/>
          <w:lang w:eastAsia="el-GR"/>
          <w14:ligatures w14:val="none"/>
        </w:rPr>
        <w:t>,</w:t>
      </w:r>
      <w:r w:rsidRPr="000A3260">
        <w:rPr>
          <w:rFonts w:ascii="Century Gothic" w:eastAsia="Times New Roman" w:hAnsi="Century Gothic" w:cs="Arial"/>
          <w:kern w:val="0"/>
          <w:lang w:eastAsia="el-GR"/>
          <w14:ligatures w14:val="none"/>
        </w:rPr>
        <w:t xml:space="preserve"> στο….. ΔΣ/Νηπιαγωγείο μας τα αιτήματα για παράλληλη στήριξη μέχρι σήμερα (…./9/2026), όπως έχουν ήδη διαβιβαστεί από το σχολείο μας προς την αρμόδια διοικητική αρχή είναι συνολικά ………Μετά τις προσλήψεις των αναπληρωτών στη σχολική μας μονάδα τοποθετήθηκαν …….. αναπληρωτές παράλληλης στήριξης. Είναι φανερό ότι ο αριθμός των εκπαιδευτικών παράλληλης στήριξης είναι μικρότερος του αριθμού των αιτημάτων που έχουν έγκριση.</w:t>
      </w:r>
    </w:p>
    <w:p w14:paraId="2D17E027" w14:textId="7938CE64" w:rsidR="00623002" w:rsidRPr="000A3260" w:rsidRDefault="00623002" w:rsidP="000A3260">
      <w:pPr>
        <w:spacing w:after="120"/>
        <w:ind w:left="-851" w:right="-897"/>
        <w:jc w:val="both"/>
        <w:rPr>
          <w:rFonts w:ascii="Century Gothic" w:eastAsia="Times New Roman" w:hAnsi="Century Gothic" w:cs="Times New Roman"/>
          <w:kern w:val="0"/>
          <w:lang w:eastAsia="el-GR"/>
          <w14:ligatures w14:val="none"/>
        </w:rPr>
      </w:pPr>
      <w:r w:rsidRPr="000A3260">
        <w:rPr>
          <w:rFonts w:ascii="Century Gothic" w:eastAsia="Times New Roman" w:hAnsi="Century Gothic" w:cs="Arial"/>
          <w:kern w:val="0"/>
          <w:lang w:eastAsia="el-GR"/>
          <w14:ligatures w14:val="none"/>
        </w:rPr>
        <w:t xml:space="preserve">Όπως προκύπτει από το έγγραφο με </w:t>
      </w:r>
      <w:proofErr w:type="spellStart"/>
      <w:r w:rsidRPr="000A3260">
        <w:rPr>
          <w:rFonts w:ascii="Century Gothic" w:eastAsia="Times New Roman" w:hAnsi="Century Gothic" w:cs="Arial"/>
          <w:kern w:val="0"/>
          <w:lang w:eastAsia="el-GR"/>
          <w14:ligatures w14:val="none"/>
        </w:rPr>
        <w:t>αρ</w:t>
      </w:r>
      <w:proofErr w:type="spellEnd"/>
      <w:r w:rsidRPr="000A3260">
        <w:rPr>
          <w:rFonts w:ascii="Century Gothic" w:eastAsia="Times New Roman" w:hAnsi="Century Gothic" w:cs="Arial"/>
          <w:kern w:val="0"/>
          <w:lang w:eastAsia="el-GR"/>
          <w14:ligatures w14:val="none"/>
        </w:rPr>
        <w:t xml:space="preserve">. </w:t>
      </w:r>
      <w:proofErr w:type="spellStart"/>
      <w:r w:rsidRPr="000A3260">
        <w:rPr>
          <w:rFonts w:ascii="Century Gothic" w:eastAsia="Times New Roman" w:hAnsi="Century Gothic" w:cs="Arial"/>
          <w:kern w:val="0"/>
          <w:lang w:eastAsia="el-GR"/>
          <w14:ligatures w14:val="none"/>
        </w:rPr>
        <w:t>πρωτ</w:t>
      </w:r>
      <w:proofErr w:type="spellEnd"/>
      <w:r w:rsidRPr="000A3260">
        <w:rPr>
          <w:rFonts w:ascii="Century Gothic" w:eastAsia="Times New Roman" w:hAnsi="Century Gothic" w:cs="Arial"/>
          <w:kern w:val="0"/>
          <w:lang w:eastAsia="el-GR"/>
          <w14:ligatures w14:val="none"/>
        </w:rPr>
        <w:t>. 93506/Δ3 και θέμα: «Διευκρινιστικές οδηγίες του Ν. 3699/2008  σχετικά με την παράλληλη στήριξη –συνεκπαίδευση», με αναφορά στην παρ. 9β του άρθρου 5 της ΥΑ 104627/ΓΔ5/ 20 (ΦΕΚ Β/10/8/2020) ορίζεται ότι:</w:t>
      </w:r>
      <w:r w:rsidR="000A3260" w:rsidRPr="000A3260">
        <w:rPr>
          <w:rFonts w:ascii="Century Gothic" w:eastAsia="Times New Roman" w:hAnsi="Century Gothic" w:cs="Times New Roman"/>
          <w:kern w:val="0"/>
          <w:lang w:eastAsia="el-GR"/>
          <w14:ligatures w14:val="none"/>
        </w:rPr>
        <w:t xml:space="preserve"> </w:t>
      </w:r>
      <w:r w:rsidRPr="000A3260">
        <w:rPr>
          <w:rFonts w:ascii="Century Gothic" w:eastAsia="Times New Roman" w:hAnsi="Century Gothic" w:cs="Arial"/>
          <w:kern w:val="0"/>
          <w:lang w:eastAsia="el-GR"/>
          <w14:ligatures w14:val="none"/>
        </w:rPr>
        <w:t>«Ειδικά για την ιεράρχηση των αναγκών της εξειδικευμένης εκπαιδευτικής υποστήριξης σε α) εκπαιδευτικούς και μέλη Ε.Β.Π. λαμβάνεται υπόψη σχετική εισήγηση από το οικείο Κέντρο Εκπαιδευτικής και Συμβουλευτικής Υποστήριξης (Κ.Ε.Σ.Υ.), β) σχολικούς νοσηλευτές δύναται να ζητείται η γνώμη του οικείου Περιφερειακού Υπηρεσιακού Συμβουλίου Ειδικού Εκπαιδευτικού Προσωπικού (Π.Υ.Σ.Ε.Ε.Π.). Οι σχετικές εισηγήσεις του ανωτέρω εδαφίου δύναται να έχουν αναζητηθεί ακόμη και πριν από τη διενέργεια της σχετικής πρόσληψης».</w:t>
      </w:r>
    </w:p>
    <w:p w14:paraId="5AEA9BDE" w14:textId="12A0CA80" w:rsidR="00623002" w:rsidRPr="000A3260" w:rsidRDefault="00623002" w:rsidP="000A3260">
      <w:pPr>
        <w:spacing w:after="120"/>
        <w:ind w:left="-851" w:right="-897"/>
        <w:jc w:val="both"/>
        <w:rPr>
          <w:rFonts w:ascii="Century Gothic" w:eastAsia="Times New Roman" w:hAnsi="Century Gothic" w:cs="Times New Roman"/>
          <w:kern w:val="0"/>
          <w:lang w:eastAsia="el-GR"/>
          <w14:ligatures w14:val="none"/>
        </w:rPr>
      </w:pPr>
      <w:r w:rsidRPr="000A3260">
        <w:rPr>
          <w:rFonts w:ascii="Century Gothic" w:eastAsia="Times New Roman" w:hAnsi="Century Gothic" w:cs="Arial"/>
          <w:kern w:val="0"/>
          <w:lang w:eastAsia="el-GR"/>
          <w14:ligatures w14:val="none"/>
        </w:rPr>
        <w:t xml:space="preserve">Με βάση την παραπάνω υπενθύμιση, όπως αναφέρεται και στο έγγραφο με  </w:t>
      </w:r>
      <w:proofErr w:type="spellStart"/>
      <w:r w:rsidRPr="000A3260">
        <w:rPr>
          <w:rFonts w:ascii="Century Gothic" w:eastAsia="Times New Roman" w:hAnsi="Century Gothic" w:cs="Arial"/>
          <w:kern w:val="0"/>
          <w:lang w:eastAsia="el-GR"/>
          <w14:ligatures w14:val="none"/>
        </w:rPr>
        <w:t>αρ</w:t>
      </w:r>
      <w:proofErr w:type="spellEnd"/>
      <w:r w:rsidRPr="000A3260">
        <w:rPr>
          <w:rFonts w:ascii="Century Gothic" w:eastAsia="Times New Roman" w:hAnsi="Century Gothic" w:cs="Arial"/>
          <w:kern w:val="0"/>
          <w:lang w:eastAsia="el-GR"/>
          <w14:ligatures w14:val="none"/>
        </w:rPr>
        <w:t xml:space="preserve">. </w:t>
      </w:r>
      <w:proofErr w:type="spellStart"/>
      <w:r w:rsidRPr="000A3260">
        <w:rPr>
          <w:rFonts w:ascii="Century Gothic" w:eastAsia="Times New Roman" w:hAnsi="Century Gothic" w:cs="Arial"/>
          <w:kern w:val="0"/>
          <w:lang w:eastAsia="el-GR"/>
          <w14:ligatures w14:val="none"/>
        </w:rPr>
        <w:t>πρωτ</w:t>
      </w:r>
      <w:proofErr w:type="spellEnd"/>
      <w:r w:rsidRPr="000A3260">
        <w:rPr>
          <w:rFonts w:ascii="Century Gothic" w:eastAsia="Times New Roman" w:hAnsi="Century Gothic" w:cs="Arial"/>
          <w:kern w:val="0"/>
          <w:lang w:eastAsia="el-GR"/>
          <w14:ligatures w14:val="none"/>
        </w:rPr>
        <w:t>. 93506/Δ3, αλλά και από το γεγονός ότι ο σύλλογος διδασκόντων δεν μπορεί να ιεραρχήσει τις γνωματεύσεις διεπιστημονικής ομάδας του ΚΕΔΑΣΥ (καθώς μια πιθανή ιεράρχηση ανάμεσα σε γνωματεύσεις δημόσιου επιστημονικού φορέα αφενός μεν δεν είναι εντός των αρμοδιοτήτων του, αφετέρου δε συνιστά διάκριση ανάμεσα σε  μαθητές/</w:t>
      </w:r>
      <w:proofErr w:type="spellStart"/>
      <w:r w:rsidRPr="000A3260">
        <w:rPr>
          <w:rFonts w:ascii="Century Gothic" w:eastAsia="Times New Roman" w:hAnsi="Century Gothic" w:cs="Arial"/>
          <w:kern w:val="0"/>
          <w:lang w:eastAsia="el-GR"/>
          <w14:ligatures w14:val="none"/>
        </w:rPr>
        <w:t>τριες</w:t>
      </w:r>
      <w:proofErr w:type="spellEnd"/>
      <w:r w:rsidRPr="000A3260">
        <w:rPr>
          <w:rFonts w:ascii="Century Gothic" w:eastAsia="Times New Roman" w:hAnsi="Century Gothic" w:cs="Arial"/>
          <w:kern w:val="0"/>
          <w:lang w:eastAsia="el-GR"/>
          <w14:ligatures w14:val="none"/>
        </w:rPr>
        <w:t xml:space="preserve"> με αναπηρία η/και ειδικές εκπαιδευτικές ανάγκες), παρακαλούμε να γίνουν από πλευράς σας όλα τα απαραίτητα βήματα για να υπηρετηθούν οι μορφωτικές ανάγκες των μαθητών/τριών με αναπηρία/ ή και ειδικές εκπαιδευτικές δυσκολίες του σχολείου μας.</w:t>
      </w:r>
    </w:p>
    <w:p w14:paraId="650D9A93" w14:textId="13710B18" w:rsidR="00004BB4" w:rsidRPr="000A3260" w:rsidRDefault="00623002" w:rsidP="000A3260">
      <w:pPr>
        <w:spacing w:after="120"/>
        <w:ind w:left="-851" w:right="-897"/>
        <w:jc w:val="both"/>
        <w:rPr>
          <w:rFonts w:ascii="Century Gothic" w:hAnsi="Century Gothic"/>
          <w:sz w:val="24"/>
          <w:szCs w:val="24"/>
        </w:rPr>
      </w:pPr>
      <w:r w:rsidRPr="000A3260">
        <w:rPr>
          <w:rFonts w:ascii="Century Gothic" w:eastAsia="Times New Roman" w:hAnsi="Century Gothic" w:cs="Arial"/>
          <w:kern w:val="0"/>
          <w:lang w:eastAsia="el-GR"/>
          <w14:ligatures w14:val="none"/>
        </w:rPr>
        <w:t>Παρακαλούμε λοιπόν να μας ενημερώσετε ποιους/</w:t>
      </w:r>
      <w:proofErr w:type="spellStart"/>
      <w:r w:rsidRPr="000A3260">
        <w:rPr>
          <w:rFonts w:ascii="Century Gothic" w:eastAsia="Times New Roman" w:hAnsi="Century Gothic" w:cs="Arial"/>
          <w:kern w:val="0"/>
          <w:lang w:eastAsia="el-GR"/>
          <w14:ligatures w14:val="none"/>
        </w:rPr>
        <w:t>ες</w:t>
      </w:r>
      <w:proofErr w:type="spellEnd"/>
      <w:r w:rsidRPr="000A3260">
        <w:rPr>
          <w:rFonts w:ascii="Century Gothic" w:eastAsia="Times New Roman" w:hAnsi="Century Gothic" w:cs="Arial"/>
          <w:kern w:val="0"/>
          <w:lang w:eastAsia="el-GR"/>
          <w14:ligatures w14:val="none"/>
        </w:rPr>
        <w:t>  μαθητές/</w:t>
      </w:r>
      <w:proofErr w:type="spellStart"/>
      <w:r w:rsidRPr="000A3260">
        <w:rPr>
          <w:rFonts w:ascii="Century Gothic" w:eastAsia="Times New Roman" w:hAnsi="Century Gothic" w:cs="Arial"/>
          <w:kern w:val="0"/>
          <w:lang w:eastAsia="el-GR"/>
          <w14:ligatures w14:val="none"/>
        </w:rPr>
        <w:t>τριες</w:t>
      </w:r>
      <w:proofErr w:type="spellEnd"/>
      <w:r w:rsidRPr="000A3260">
        <w:rPr>
          <w:rFonts w:ascii="Century Gothic" w:eastAsia="Times New Roman" w:hAnsi="Century Gothic" w:cs="Arial"/>
          <w:kern w:val="0"/>
          <w:lang w:eastAsia="el-GR"/>
          <w14:ligatures w14:val="none"/>
        </w:rPr>
        <w:t>  με αναπηρία του ή/και ε</w:t>
      </w:r>
      <w:r w:rsidR="000A3260" w:rsidRPr="000A3260">
        <w:rPr>
          <w:rFonts w:ascii="Century Gothic" w:eastAsia="Times New Roman" w:hAnsi="Century Gothic" w:cs="Arial"/>
          <w:kern w:val="0"/>
          <w:lang w:eastAsia="el-GR"/>
          <w14:ligatures w14:val="none"/>
        </w:rPr>
        <w:t xml:space="preserve">ιδικές </w:t>
      </w:r>
      <w:r w:rsidRPr="000A3260">
        <w:rPr>
          <w:rFonts w:ascii="Century Gothic" w:eastAsia="Times New Roman" w:hAnsi="Century Gothic" w:cs="Arial"/>
          <w:kern w:val="0"/>
          <w:lang w:eastAsia="el-GR"/>
          <w14:ligatures w14:val="none"/>
        </w:rPr>
        <w:t>ε</w:t>
      </w:r>
      <w:r w:rsidR="000A3260" w:rsidRPr="000A3260">
        <w:rPr>
          <w:rFonts w:ascii="Century Gothic" w:eastAsia="Times New Roman" w:hAnsi="Century Gothic" w:cs="Arial"/>
          <w:kern w:val="0"/>
          <w:lang w:eastAsia="el-GR"/>
          <w14:ligatures w14:val="none"/>
        </w:rPr>
        <w:t>κπαιδευτικές</w:t>
      </w:r>
      <w:r w:rsidRPr="000A3260">
        <w:rPr>
          <w:rFonts w:ascii="Century Gothic" w:eastAsia="Times New Roman" w:hAnsi="Century Gothic" w:cs="Arial"/>
          <w:kern w:val="0"/>
          <w:lang w:eastAsia="el-GR"/>
          <w14:ligatures w14:val="none"/>
        </w:rPr>
        <w:t xml:space="preserve"> ανάγκες του σχολείου μας θα υποστηρίξουν οι συνάδελφοι αναπληρωτές εκπαιδευτικοί της παράλληλης στήριξης.</w:t>
      </w:r>
      <w:r w:rsidRPr="000A3260">
        <w:rPr>
          <w:rFonts w:ascii="Century Gothic" w:eastAsia="Times New Roman" w:hAnsi="Century Gothic" w:cs="Times New Roman"/>
          <w:kern w:val="0"/>
          <w:sz w:val="24"/>
          <w:szCs w:val="24"/>
          <w:lang w:eastAsia="el-GR"/>
          <w14:ligatures w14:val="none"/>
        </w:rPr>
        <w:t> </w:t>
      </w:r>
    </w:p>
    <w:sectPr w:rsidR="00004BB4" w:rsidRPr="000A3260" w:rsidSect="000A3260">
      <w:pgSz w:w="11906" w:h="16838"/>
      <w:pgMar w:top="568" w:right="1440" w:bottom="426"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A1"/>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A1"/>
    <w:family w:val="swiss"/>
    <w:pitch w:val="variable"/>
    <w:sig w:usb0="E4002EFF" w:usb1="C200247B" w:usb2="00000009" w:usb3="00000000" w:csb0="000001FF" w:csb1="00000000"/>
  </w:font>
  <w:font w:name="Century Gothic">
    <w:panose1 w:val="020B0502020202020204"/>
    <w:charset w:val="A1"/>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Verdana">
    <w:panose1 w:val="020B0604030504040204"/>
    <w:charset w:val="A1"/>
    <w:family w:val="swiss"/>
    <w:pitch w:val="variable"/>
    <w:sig w:usb0="A00006FF" w:usb1="4000205B" w:usb2="00000010" w:usb3="00000000" w:csb0="0000019F" w:csb1="00000000"/>
  </w:font>
  <w:font w:name="Tahoma">
    <w:panose1 w:val="020B0604030504040204"/>
    <w:charset w:val="A1"/>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3002"/>
    <w:rsid w:val="00004BB4"/>
    <w:rsid w:val="000A3260"/>
    <w:rsid w:val="005208ED"/>
    <w:rsid w:val="00623002"/>
    <w:rsid w:val="00780280"/>
    <w:rsid w:val="007803C9"/>
    <w:rsid w:val="00CD1B0F"/>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2D368A"/>
  <w15:chartTrackingRefBased/>
  <w15:docId w15:val="{13DB1D3B-6679-40B6-BCEF-F5742E3A0D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l-G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uiPriority w:val="9"/>
    <w:qFormat/>
    <w:rsid w:val="0062300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62300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623002"/>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623002"/>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623002"/>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623002"/>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623002"/>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623002"/>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623002"/>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Επικεφαλίδα 1 Char"/>
    <w:basedOn w:val="a0"/>
    <w:link w:val="1"/>
    <w:uiPriority w:val="9"/>
    <w:rsid w:val="00623002"/>
    <w:rPr>
      <w:rFonts w:asciiTheme="majorHAnsi" w:eastAsiaTheme="majorEastAsia" w:hAnsiTheme="majorHAnsi" w:cstheme="majorBidi"/>
      <w:color w:val="2F5496" w:themeColor="accent1" w:themeShade="BF"/>
      <w:sz w:val="40"/>
      <w:szCs w:val="40"/>
    </w:rPr>
  </w:style>
  <w:style w:type="character" w:customStyle="1" w:styleId="2Char">
    <w:name w:val="Επικεφαλίδα 2 Char"/>
    <w:basedOn w:val="a0"/>
    <w:link w:val="2"/>
    <w:uiPriority w:val="9"/>
    <w:semiHidden/>
    <w:rsid w:val="00623002"/>
    <w:rPr>
      <w:rFonts w:asciiTheme="majorHAnsi" w:eastAsiaTheme="majorEastAsia" w:hAnsiTheme="majorHAnsi" w:cstheme="majorBidi"/>
      <w:color w:val="2F5496" w:themeColor="accent1" w:themeShade="BF"/>
      <w:sz w:val="32"/>
      <w:szCs w:val="32"/>
    </w:rPr>
  </w:style>
  <w:style w:type="character" w:customStyle="1" w:styleId="3Char">
    <w:name w:val="Επικεφαλίδα 3 Char"/>
    <w:basedOn w:val="a0"/>
    <w:link w:val="3"/>
    <w:uiPriority w:val="9"/>
    <w:semiHidden/>
    <w:rsid w:val="00623002"/>
    <w:rPr>
      <w:rFonts w:eastAsiaTheme="majorEastAsia" w:cstheme="majorBidi"/>
      <w:color w:val="2F5496" w:themeColor="accent1" w:themeShade="BF"/>
      <w:sz w:val="28"/>
      <w:szCs w:val="28"/>
    </w:rPr>
  </w:style>
  <w:style w:type="character" w:customStyle="1" w:styleId="4Char">
    <w:name w:val="Επικεφαλίδα 4 Char"/>
    <w:basedOn w:val="a0"/>
    <w:link w:val="4"/>
    <w:uiPriority w:val="9"/>
    <w:semiHidden/>
    <w:rsid w:val="00623002"/>
    <w:rPr>
      <w:rFonts w:eastAsiaTheme="majorEastAsia" w:cstheme="majorBidi"/>
      <w:i/>
      <w:iCs/>
      <w:color w:val="2F5496" w:themeColor="accent1" w:themeShade="BF"/>
    </w:rPr>
  </w:style>
  <w:style w:type="character" w:customStyle="1" w:styleId="5Char">
    <w:name w:val="Επικεφαλίδα 5 Char"/>
    <w:basedOn w:val="a0"/>
    <w:link w:val="5"/>
    <w:uiPriority w:val="9"/>
    <w:semiHidden/>
    <w:rsid w:val="00623002"/>
    <w:rPr>
      <w:rFonts w:eastAsiaTheme="majorEastAsia" w:cstheme="majorBidi"/>
      <w:color w:val="2F5496" w:themeColor="accent1" w:themeShade="BF"/>
    </w:rPr>
  </w:style>
  <w:style w:type="character" w:customStyle="1" w:styleId="6Char">
    <w:name w:val="Επικεφαλίδα 6 Char"/>
    <w:basedOn w:val="a0"/>
    <w:link w:val="6"/>
    <w:uiPriority w:val="9"/>
    <w:semiHidden/>
    <w:rsid w:val="00623002"/>
    <w:rPr>
      <w:rFonts w:eastAsiaTheme="majorEastAsia" w:cstheme="majorBidi"/>
      <w:i/>
      <w:iCs/>
      <w:color w:val="595959" w:themeColor="text1" w:themeTint="A6"/>
    </w:rPr>
  </w:style>
  <w:style w:type="character" w:customStyle="1" w:styleId="7Char">
    <w:name w:val="Επικεφαλίδα 7 Char"/>
    <w:basedOn w:val="a0"/>
    <w:link w:val="7"/>
    <w:uiPriority w:val="9"/>
    <w:semiHidden/>
    <w:rsid w:val="00623002"/>
    <w:rPr>
      <w:rFonts w:eastAsiaTheme="majorEastAsia" w:cstheme="majorBidi"/>
      <w:color w:val="595959" w:themeColor="text1" w:themeTint="A6"/>
    </w:rPr>
  </w:style>
  <w:style w:type="character" w:customStyle="1" w:styleId="8Char">
    <w:name w:val="Επικεφαλίδα 8 Char"/>
    <w:basedOn w:val="a0"/>
    <w:link w:val="8"/>
    <w:uiPriority w:val="9"/>
    <w:semiHidden/>
    <w:rsid w:val="00623002"/>
    <w:rPr>
      <w:rFonts w:eastAsiaTheme="majorEastAsia" w:cstheme="majorBidi"/>
      <w:i/>
      <w:iCs/>
      <w:color w:val="272727" w:themeColor="text1" w:themeTint="D8"/>
    </w:rPr>
  </w:style>
  <w:style w:type="character" w:customStyle="1" w:styleId="9Char">
    <w:name w:val="Επικεφαλίδα 9 Char"/>
    <w:basedOn w:val="a0"/>
    <w:link w:val="9"/>
    <w:uiPriority w:val="9"/>
    <w:semiHidden/>
    <w:rsid w:val="00623002"/>
    <w:rPr>
      <w:rFonts w:eastAsiaTheme="majorEastAsia" w:cstheme="majorBidi"/>
      <w:color w:val="272727" w:themeColor="text1" w:themeTint="D8"/>
    </w:rPr>
  </w:style>
  <w:style w:type="paragraph" w:styleId="a3">
    <w:name w:val="Title"/>
    <w:basedOn w:val="a"/>
    <w:next w:val="a"/>
    <w:link w:val="Char"/>
    <w:uiPriority w:val="10"/>
    <w:qFormat/>
    <w:rsid w:val="0062300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Τίτλος Char"/>
    <w:basedOn w:val="a0"/>
    <w:link w:val="a3"/>
    <w:uiPriority w:val="10"/>
    <w:rsid w:val="00623002"/>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623002"/>
    <w:pPr>
      <w:numPr>
        <w:ilvl w:val="1"/>
      </w:numPr>
    </w:pPr>
    <w:rPr>
      <w:rFonts w:eastAsiaTheme="majorEastAsia" w:cstheme="majorBidi"/>
      <w:color w:val="595959" w:themeColor="text1" w:themeTint="A6"/>
      <w:spacing w:val="15"/>
      <w:sz w:val="28"/>
      <w:szCs w:val="28"/>
    </w:rPr>
  </w:style>
  <w:style w:type="character" w:customStyle="1" w:styleId="Char0">
    <w:name w:val="Υπότιτλος Char"/>
    <w:basedOn w:val="a0"/>
    <w:link w:val="a4"/>
    <w:uiPriority w:val="11"/>
    <w:rsid w:val="00623002"/>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623002"/>
    <w:pPr>
      <w:spacing w:before="160"/>
      <w:jc w:val="center"/>
    </w:pPr>
    <w:rPr>
      <w:i/>
      <w:iCs/>
      <w:color w:val="404040" w:themeColor="text1" w:themeTint="BF"/>
    </w:rPr>
  </w:style>
  <w:style w:type="character" w:customStyle="1" w:styleId="Char1">
    <w:name w:val="Απόσπασμα Char"/>
    <w:basedOn w:val="a0"/>
    <w:link w:val="a5"/>
    <w:uiPriority w:val="29"/>
    <w:rsid w:val="00623002"/>
    <w:rPr>
      <w:i/>
      <w:iCs/>
      <w:color w:val="404040" w:themeColor="text1" w:themeTint="BF"/>
    </w:rPr>
  </w:style>
  <w:style w:type="paragraph" w:styleId="a6">
    <w:name w:val="List Paragraph"/>
    <w:basedOn w:val="a"/>
    <w:uiPriority w:val="34"/>
    <w:qFormat/>
    <w:rsid w:val="00623002"/>
    <w:pPr>
      <w:ind w:left="720"/>
      <w:contextualSpacing/>
    </w:pPr>
  </w:style>
  <w:style w:type="character" w:styleId="a7">
    <w:name w:val="Intense Emphasis"/>
    <w:basedOn w:val="a0"/>
    <w:uiPriority w:val="21"/>
    <w:qFormat/>
    <w:rsid w:val="00623002"/>
    <w:rPr>
      <w:i/>
      <w:iCs/>
      <w:color w:val="2F5496" w:themeColor="accent1" w:themeShade="BF"/>
    </w:rPr>
  </w:style>
  <w:style w:type="paragraph" w:styleId="a8">
    <w:name w:val="Intense Quote"/>
    <w:basedOn w:val="a"/>
    <w:next w:val="a"/>
    <w:link w:val="Char2"/>
    <w:uiPriority w:val="30"/>
    <w:qFormat/>
    <w:rsid w:val="0062300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Έντονο απόσπ. Char"/>
    <w:basedOn w:val="a0"/>
    <w:link w:val="a8"/>
    <w:uiPriority w:val="30"/>
    <w:rsid w:val="00623002"/>
    <w:rPr>
      <w:i/>
      <w:iCs/>
      <w:color w:val="2F5496" w:themeColor="accent1" w:themeShade="BF"/>
    </w:rPr>
  </w:style>
  <w:style w:type="character" w:styleId="a9">
    <w:name w:val="Intense Reference"/>
    <w:basedOn w:val="a0"/>
    <w:uiPriority w:val="32"/>
    <w:qFormat/>
    <w:rsid w:val="00623002"/>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syllogosfilis@gmail.com" TargetMode="External"/><Relationship Id="rId4" Type="http://schemas.openxmlformats.org/officeDocument/2006/relationships/hyperlink" Target="http://www.p-e-filis.gr" TargetMode="Externa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571</Words>
  <Characters>3089</Characters>
  <Application>Microsoft Office Word</Application>
  <DocSecurity>0</DocSecurity>
  <Lines>25</Lines>
  <Paragraphs>7</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3653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vangelitsadin@outlook.com</dc:creator>
  <cp:keywords/>
  <dc:description/>
  <cp:lastModifiedBy>vangelitsadin@outlook.com</cp:lastModifiedBy>
  <cp:revision>1</cp:revision>
  <dcterms:created xsi:type="dcterms:W3CDTF">2026-09-10T14:06:00Z</dcterms:created>
  <dcterms:modified xsi:type="dcterms:W3CDTF">2026-09-10T14:33:00Z</dcterms:modified>
</cp:coreProperties>
</file>